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6A7B4" w14:textId="2581B107" w:rsidR="0031484C" w:rsidRDefault="0031484C" w:rsidP="0031484C">
      <w:pPr>
        <w:jc w:val="center"/>
        <w:rPr>
          <w:lang w:val="ro-RO"/>
        </w:rPr>
      </w:pPr>
      <w:r>
        <w:rPr>
          <w:lang w:val="ro-RO"/>
        </w:rPr>
        <w:t>PROGRAM</w:t>
      </w:r>
    </w:p>
    <w:p w14:paraId="2F8CF255" w14:textId="77777777" w:rsidR="0031484C" w:rsidRPr="0085296D" w:rsidRDefault="0031484C" w:rsidP="0031484C">
      <w:pPr>
        <w:pStyle w:val="Titlu1"/>
        <w:numPr>
          <w:ilvl w:val="0"/>
          <w:numId w:val="0"/>
        </w:numPr>
        <w:ind w:left="432" w:hanging="432"/>
      </w:pPr>
      <w:r>
        <w:t>Timetable</w:t>
      </w:r>
    </w:p>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490"/>
        <w:gridCol w:w="6299"/>
      </w:tblGrid>
      <w:tr w:rsidR="0031484C" w14:paraId="6054D4CE" w14:textId="77777777" w:rsidTr="004251A8">
        <w:tc>
          <w:tcPr>
            <w:tcW w:w="2490" w:type="dxa"/>
            <w:vAlign w:val="center"/>
          </w:tcPr>
          <w:p w14:paraId="4D397361" w14:textId="77777777" w:rsidR="0031484C" w:rsidRPr="00AF02CE" w:rsidRDefault="0031484C" w:rsidP="004251A8">
            <w:pPr>
              <w:pStyle w:val="StyleStyleBodyTextAfter0ptVerdana"/>
              <w:jc w:val="center"/>
              <w:rPr>
                <w:b/>
              </w:rPr>
            </w:pPr>
            <w:r w:rsidRPr="00AF02CE">
              <w:rPr>
                <w:b/>
              </w:rPr>
              <w:t>Timing</w:t>
            </w:r>
          </w:p>
        </w:tc>
        <w:tc>
          <w:tcPr>
            <w:tcW w:w="6299" w:type="dxa"/>
            <w:vAlign w:val="center"/>
          </w:tcPr>
          <w:p w14:paraId="300C3B89" w14:textId="77777777" w:rsidR="0031484C" w:rsidRPr="00AF02CE" w:rsidRDefault="0031484C" w:rsidP="004251A8">
            <w:pPr>
              <w:pStyle w:val="StyleStyleBodyTextAfter0ptVerdana"/>
              <w:jc w:val="center"/>
              <w:rPr>
                <w:b/>
              </w:rPr>
            </w:pPr>
            <w:r w:rsidRPr="00AF02CE">
              <w:rPr>
                <w:b/>
              </w:rPr>
              <w:t>Activity</w:t>
            </w:r>
            <w:r>
              <w:rPr>
                <w:b/>
              </w:rPr>
              <w:t>/Session/Task</w:t>
            </w:r>
          </w:p>
        </w:tc>
      </w:tr>
      <w:tr w:rsidR="0031484C" w14:paraId="3F01D242" w14:textId="77777777" w:rsidTr="004251A8">
        <w:tc>
          <w:tcPr>
            <w:tcW w:w="2490" w:type="dxa"/>
            <w:vAlign w:val="center"/>
          </w:tcPr>
          <w:p w14:paraId="3174BB1A"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Day 1–9:00-12.00</w:t>
            </w:r>
          </w:p>
          <w:p w14:paraId="663AAD3C" w14:textId="77777777" w:rsidR="0031484C" w:rsidRPr="00B75695" w:rsidRDefault="0031484C" w:rsidP="004251A8">
            <w:pPr>
              <w:pStyle w:val="StyleStyleBodyTextAfter0ptVerdana"/>
              <w:jc w:val="center"/>
              <w:rPr>
                <w:rFonts w:ascii="Times New Roman" w:hAnsi="Times New Roman"/>
                <w:sz w:val="22"/>
                <w:szCs w:val="22"/>
              </w:rPr>
            </w:pPr>
          </w:p>
          <w:p w14:paraId="7414BA00"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THEME:</w:t>
            </w:r>
          </w:p>
          <w:p w14:paraId="5A307EB8"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INTERESTS AND HOBBIES</w:t>
            </w:r>
          </w:p>
        </w:tc>
        <w:tc>
          <w:tcPr>
            <w:tcW w:w="6299" w:type="dxa"/>
            <w:vAlign w:val="center"/>
          </w:tcPr>
          <w:p w14:paraId="117A4844"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 xml:space="preserve">-Opening ceremony </w:t>
            </w:r>
          </w:p>
          <w:p w14:paraId="1B331001"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-Ice-breaking activities.</w:t>
            </w:r>
          </w:p>
          <w:p w14:paraId="10F9ABCA"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 xml:space="preserve">-Presenting each other. </w:t>
            </w:r>
          </w:p>
          <w:p w14:paraId="55402B6A"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-Power Point Presentation of visiting organisation and the hosting organisation</w:t>
            </w:r>
          </w:p>
          <w:p w14:paraId="19CE62D8"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 xml:space="preserve">-Orientation activities and a tour-guide of school  </w:t>
            </w:r>
          </w:p>
          <w:p w14:paraId="1DB2AA13" w14:textId="77777777" w:rsidR="0031484C" w:rsidRPr="00B75695" w:rsidRDefault="0031484C" w:rsidP="004251A8">
            <w:pPr>
              <w:autoSpaceDE w:val="0"/>
              <w:autoSpaceDN w:val="0"/>
              <w:adjustRightInd w:val="0"/>
              <w:rPr>
                <w:rFonts w:ascii="Times New Roman" w:hAnsi="Times New Roman"/>
                <w:sz w:val="22"/>
                <w:szCs w:val="22"/>
              </w:rPr>
            </w:pPr>
            <w:r w:rsidRPr="00B75695">
              <w:rPr>
                <w:rFonts w:ascii="Times New Roman" w:hAnsi="Times New Roman"/>
                <w:color w:val="363435"/>
                <w:sz w:val="22"/>
                <w:szCs w:val="22"/>
              </w:rPr>
              <w:t>-A Tour of the town and the environment.</w:t>
            </w:r>
          </w:p>
          <w:p w14:paraId="6A3357D1" w14:textId="77777777" w:rsidR="0031484C" w:rsidRPr="00B75695" w:rsidRDefault="0031484C" w:rsidP="004251A8">
            <w:pPr>
              <w:autoSpaceDE w:val="0"/>
              <w:autoSpaceDN w:val="0"/>
              <w:adjustRightInd w:val="0"/>
              <w:rPr>
                <w:rFonts w:ascii="Times New Roman" w:hAnsi="Times New Roman"/>
                <w:sz w:val="22"/>
                <w:szCs w:val="22"/>
              </w:rPr>
            </w:pPr>
            <w:r w:rsidRPr="00B75695">
              <w:rPr>
                <w:rFonts w:ascii="Times New Roman" w:hAnsi="Times New Roman"/>
                <w:sz w:val="22"/>
                <w:szCs w:val="22"/>
              </w:rPr>
              <w:t>- “Interest and Hobby Chart”, a group activity about the students’ interests and hobbies</w:t>
            </w:r>
          </w:p>
          <w:p w14:paraId="4EBCE09D" w14:textId="77777777" w:rsidR="0031484C" w:rsidRPr="00B75695" w:rsidRDefault="0031484C" w:rsidP="004251A8">
            <w:pPr>
              <w:pStyle w:val="StyleStyleBodyTextAfter0ptVerdana"/>
              <w:jc w:val="left"/>
              <w:rPr>
                <w:rFonts w:ascii="Times New Roman" w:hAnsi="Times New Roman"/>
                <w:sz w:val="22"/>
                <w:szCs w:val="22"/>
                <w:highlight w:val="lightGray"/>
              </w:rPr>
            </w:pPr>
            <w:r w:rsidRPr="00B75695">
              <w:rPr>
                <w:rFonts w:ascii="Times New Roman" w:hAnsi="Times New Roman"/>
                <w:sz w:val="22"/>
                <w:szCs w:val="22"/>
              </w:rPr>
              <w:t>-Discovering and being aware of his/her interests and hobbies.</w:t>
            </w:r>
          </w:p>
        </w:tc>
      </w:tr>
      <w:tr w:rsidR="0031484C" w14:paraId="248A0555" w14:textId="77777777" w:rsidTr="004251A8">
        <w:tc>
          <w:tcPr>
            <w:tcW w:w="2490" w:type="dxa"/>
            <w:vAlign w:val="center"/>
          </w:tcPr>
          <w:p w14:paraId="43EC050B"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Day 2–9:00-12.00</w:t>
            </w:r>
          </w:p>
          <w:p w14:paraId="508A5362" w14:textId="77777777" w:rsidR="0031484C" w:rsidRPr="00B75695" w:rsidRDefault="0031484C" w:rsidP="004251A8">
            <w:pPr>
              <w:pStyle w:val="StyleStyleBodyTextAfter0ptVerdana"/>
              <w:jc w:val="center"/>
              <w:rPr>
                <w:rFonts w:ascii="Times New Roman" w:hAnsi="Times New Roman"/>
                <w:sz w:val="22"/>
                <w:szCs w:val="22"/>
              </w:rPr>
            </w:pPr>
          </w:p>
          <w:p w14:paraId="65ADAF04"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THEME:</w:t>
            </w:r>
          </w:p>
          <w:p w14:paraId="5320132E"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BULLYING-CYBERBULLYING-SAFE INTERNET USAGE</w:t>
            </w:r>
          </w:p>
          <w:p w14:paraId="108CA6AD" w14:textId="77777777" w:rsidR="0031484C" w:rsidRPr="00B75695" w:rsidRDefault="0031484C" w:rsidP="004251A8">
            <w:pPr>
              <w:pStyle w:val="StyleStyleBodyTextAfter0ptVerdana"/>
              <w:jc w:val="center"/>
              <w:rPr>
                <w:rFonts w:ascii="Times New Roman" w:hAnsi="Times New Roman"/>
                <w:sz w:val="22"/>
                <w:szCs w:val="22"/>
              </w:rPr>
            </w:pPr>
          </w:p>
        </w:tc>
        <w:tc>
          <w:tcPr>
            <w:tcW w:w="6299" w:type="dxa"/>
            <w:vAlign w:val="center"/>
          </w:tcPr>
          <w:p w14:paraId="7EE301F3"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-A presentation and a workshop on “bullying in schools and social media-cyberbullying.”</w:t>
            </w:r>
          </w:p>
          <w:p w14:paraId="65CED5F0"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-Teaching the ways of preventing bullying.</w:t>
            </w:r>
          </w:p>
          <w:p w14:paraId="4AF25265"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-Presentation about “safe internet usage”</w:t>
            </w:r>
          </w:p>
          <w:p w14:paraId="4D4FD058" w14:textId="77777777" w:rsidR="0031484C" w:rsidRPr="00B75695" w:rsidRDefault="0031484C" w:rsidP="004251A8">
            <w:pPr>
              <w:autoSpaceDE w:val="0"/>
              <w:autoSpaceDN w:val="0"/>
              <w:adjustRightInd w:val="0"/>
              <w:rPr>
                <w:rFonts w:ascii="Times New Roman" w:hAnsi="Times New Roman"/>
                <w:color w:val="363435"/>
                <w:sz w:val="22"/>
                <w:szCs w:val="22"/>
              </w:rPr>
            </w:pPr>
            <w:r w:rsidRPr="00B75695">
              <w:rPr>
                <w:rFonts w:ascii="Times New Roman" w:hAnsi="Times New Roman"/>
                <w:color w:val="363435"/>
                <w:sz w:val="22"/>
                <w:szCs w:val="22"/>
              </w:rPr>
              <w:t>-Preparing posters on Canva about “bullying”</w:t>
            </w:r>
          </w:p>
          <w:p w14:paraId="09F8B024" w14:textId="77777777" w:rsidR="0031484C" w:rsidRPr="00B75695" w:rsidRDefault="0031484C" w:rsidP="004251A8">
            <w:pPr>
              <w:autoSpaceDE w:val="0"/>
              <w:autoSpaceDN w:val="0"/>
              <w:adjustRightInd w:val="0"/>
              <w:contextualSpacing/>
              <w:jc w:val="left"/>
              <w:rPr>
                <w:rFonts w:ascii="Times New Roman" w:hAnsi="Times New Roman"/>
                <w:color w:val="363435"/>
                <w:sz w:val="22"/>
                <w:szCs w:val="22"/>
              </w:rPr>
            </w:pPr>
            <w:r w:rsidRPr="00B75695">
              <w:rPr>
                <w:rFonts w:ascii="Times New Roman" w:hAnsi="Times New Roman"/>
                <w:color w:val="363435"/>
                <w:sz w:val="22"/>
                <w:szCs w:val="22"/>
              </w:rPr>
              <w:t>-A brainstorm activity among the students about “how to prevent and stop bullying in our schools.”</w:t>
            </w:r>
          </w:p>
        </w:tc>
      </w:tr>
      <w:tr w:rsidR="0031484C" w14:paraId="3D0F3347" w14:textId="77777777" w:rsidTr="004251A8">
        <w:tc>
          <w:tcPr>
            <w:tcW w:w="2490" w:type="dxa"/>
            <w:vAlign w:val="center"/>
          </w:tcPr>
          <w:p w14:paraId="5DFB66D1" w14:textId="77777777" w:rsidR="0031484C" w:rsidRPr="00B75695" w:rsidRDefault="0031484C" w:rsidP="004251A8">
            <w:pPr>
              <w:pStyle w:val="StyleStyleBodyTextAfter0ptVerdana"/>
              <w:jc w:val="center"/>
              <w:rPr>
                <w:rFonts w:ascii="Times New Roman" w:hAnsi="Times New Roman"/>
                <w:sz w:val="22"/>
                <w:szCs w:val="22"/>
              </w:rPr>
            </w:pPr>
          </w:p>
          <w:p w14:paraId="10A45112"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Day 3–9:00-12.00</w:t>
            </w:r>
          </w:p>
          <w:p w14:paraId="0AC6DDA8" w14:textId="77777777" w:rsidR="0031484C" w:rsidRPr="00B75695" w:rsidRDefault="0031484C" w:rsidP="004251A8">
            <w:pPr>
              <w:pStyle w:val="StyleStyleBodyTextAfter0ptVerdana"/>
              <w:jc w:val="center"/>
              <w:rPr>
                <w:rFonts w:ascii="Times New Roman" w:hAnsi="Times New Roman"/>
                <w:sz w:val="22"/>
                <w:szCs w:val="22"/>
              </w:rPr>
            </w:pPr>
          </w:p>
          <w:p w14:paraId="0A323FC4"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THEME:</w:t>
            </w:r>
          </w:p>
          <w:p w14:paraId="44C4EB7D"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DO A FAVOUR AND BE A VOLUNTEER IN LIFE</w:t>
            </w:r>
          </w:p>
          <w:p w14:paraId="518AF778" w14:textId="77777777" w:rsidR="0031484C" w:rsidRPr="00B75695" w:rsidRDefault="0031484C" w:rsidP="004251A8">
            <w:pPr>
              <w:pStyle w:val="StyleStyleBodyTextAfter0ptVerdana"/>
              <w:jc w:val="center"/>
              <w:rPr>
                <w:rFonts w:ascii="Times New Roman" w:hAnsi="Times New Roman"/>
                <w:sz w:val="22"/>
                <w:szCs w:val="22"/>
              </w:rPr>
            </w:pPr>
          </w:p>
          <w:p w14:paraId="5B44A75C" w14:textId="77777777" w:rsidR="0031484C" w:rsidRPr="00B75695" w:rsidRDefault="0031484C" w:rsidP="004251A8">
            <w:pPr>
              <w:pStyle w:val="StyleStyleBodyTextAfter0ptVerdana"/>
              <w:jc w:val="center"/>
              <w:rPr>
                <w:rFonts w:ascii="Times New Roman" w:hAnsi="Times New Roman"/>
                <w:sz w:val="22"/>
                <w:szCs w:val="22"/>
              </w:rPr>
            </w:pPr>
          </w:p>
        </w:tc>
        <w:tc>
          <w:tcPr>
            <w:tcW w:w="6299" w:type="dxa"/>
            <w:vAlign w:val="center"/>
          </w:tcPr>
          <w:p w14:paraId="73D55C6B"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-Writing the date of the “volunteer day” (5</w:t>
            </w:r>
            <w:r w:rsidRPr="00B75695">
              <w:rPr>
                <w:rFonts w:ascii="Times New Roman" w:hAnsi="Times New Roman"/>
                <w:sz w:val="22"/>
                <w:szCs w:val="22"/>
                <w:vertAlign w:val="superscript"/>
              </w:rPr>
              <w:t>th</w:t>
            </w:r>
            <w:r w:rsidRPr="00B75695">
              <w:rPr>
                <w:rFonts w:ascii="Times New Roman" w:hAnsi="Times New Roman"/>
                <w:sz w:val="22"/>
                <w:szCs w:val="22"/>
              </w:rPr>
              <w:t xml:space="preserve"> December) and asking the importance of this date and having the students search for the internet if they don’t know.</w:t>
            </w:r>
          </w:p>
          <w:p w14:paraId="5B477991"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-Power Point Presentation about “the importance of volunteering” in life.</w:t>
            </w:r>
          </w:p>
          <w:p w14:paraId="600FA3E3"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-Choosing a community service for volunteering. (for instance: planting trees, visiting and helping the disabled people etc.)</w:t>
            </w:r>
          </w:p>
          <w:p w14:paraId="530F311A" w14:textId="77777777" w:rsidR="0031484C"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-The implementation of the volunteering activity by students and the teachers.</w:t>
            </w:r>
          </w:p>
          <w:p w14:paraId="08DB9308" w14:textId="77777777" w:rsidR="0031484C" w:rsidRPr="00056EE8" w:rsidRDefault="0031484C" w:rsidP="004251A8">
            <w:pPr>
              <w:pStyle w:val="StyleStyleBodyTextAfter0ptVerdana"/>
              <w:jc w:val="left"/>
              <w:rPr>
                <w:rFonts w:ascii="Times New Roman" w:hAnsi="Times New Roman"/>
                <w:sz w:val="22"/>
                <w:szCs w:val="22"/>
              </w:rPr>
            </w:pPr>
            <w:r>
              <w:rPr>
                <w:rFonts w:ascii="Times New Roman" w:hAnsi="Times New Roman"/>
                <w:sz w:val="22"/>
                <w:szCs w:val="22"/>
              </w:rPr>
              <w:t>-</w:t>
            </w:r>
            <w:r w:rsidRPr="00056EE8">
              <w:rPr>
                <w:rFonts w:ascii="Times New Roman" w:hAnsi="Times New Roman"/>
                <w:sz w:val="22"/>
                <w:szCs w:val="22"/>
              </w:rPr>
              <w:t xml:space="preserve">Drawing attention to the inclusive students. </w:t>
            </w:r>
          </w:p>
          <w:p w14:paraId="6AA4528D" w14:textId="77777777" w:rsidR="0031484C" w:rsidRPr="00056EE8" w:rsidRDefault="0031484C" w:rsidP="004251A8">
            <w:pPr>
              <w:pStyle w:val="StyleStyleBodyTextAfter0ptVerdana"/>
              <w:jc w:val="left"/>
              <w:rPr>
                <w:rFonts w:ascii="Times New Roman" w:hAnsi="Times New Roman"/>
                <w:sz w:val="22"/>
                <w:szCs w:val="22"/>
              </w:rPr>
            </w:pPr>
            <w:r>
              <w:rPr>
                <w:rFonts w:ascii="Times New Roman" w:hAnsi="Times New Roman"/>
                <w:sz w:val="22"/>
                <w:szCs w:val="22"/>
              </w:rPr>
              <w:t>-</w:t>
            </w:r>
            <w:r w:rsidRPr="00056EE8">
              <w:rPr>
                <w:rFonts w:ascii="Times New Roman" w:hAnsi="Times New Roman"/>
                <w:sz w:val="22"/>
                <w:szCs w:val="22"/>
              </w:rPr>
              <w:t xml:space="preserve">Power Point Presentation on </w:t>
            </w:r>
            <w:r>
              <w:rPr>
                <w:rFonts w:ascii="Times New Roman" w:hAnsi="Times New Roman"/>
                <w:sz w:val="22"/>
                <w:szCs w:val="22"/>
              </w:rPr>
              <w:t>incl</w:t>
            </w:r>
            <w:r w:rsidRPr="00056EE8">
              <w:rPr>
                <w:rFonts w:ascii="Times New Roman" w:hAnsi="Times New Roman"/>
                <w:sz w:val="22"/>
                <w:szCs w:val="22"/>
              </w:rPr>
              <w:t xml:space="preserve">usive education. </w:t>
            </w:r>
          </w:p>
          <w:p w14:paraId="3CFFD15A" w14:textId="77777777" w:rsidR="0031484C" w:rsidRPr="00B75695" w:rsidRDefault="0031484C" w:rsidP="004251A8">
            <w:pPr>
              <w:pStyle w:val="StyleStyleBodyTextAfter0ptVerdana"/>
              <w:jc w:val="left"/>
              <w:rPr>
                <w:rFonts w:ascii="Times New Roman" w:hAnsi="Times New Roman"/>
                <w:sz w:val="22"/>
                <w:szCs w:val="22"/>
              </w:rPr>
            </w:pPr>
            <w:r>
              <w:rPr>
                <w:rFonts w:ascii="Times New Roman" w:hAnsi="Times New Roman"/>
                <w:sz w:val="22"/>
                <w:szCs w:val="22"/>
              </w:rPr>
              <w:t>-</w:t>
            </w:r>
            <w:r w:rsidRPr="00056EE8">
              <w:rPr>
                <w:rFonts w:ascii="Times New Roman" w:hAnsi="Times New Roman"/>
                <w:sz w:val="22"/>
                <w:szCs w:val="22"/>
              </w:rPr>
              <w:t>Integrating inclusive students into our learning environment.</w:t>
            </w:r>
          </w:p>
        </w:tc>
      </w:tr>
      <w:tr w:rsidR="0031484C" w14:paraId="57385382" w14:textId="77777777" w:rsidTr="004251A8">
        <w:tc>
          <w:tcPr>
            <w:tcW w:w="2490" w:type="dxa"/>
            <w:vAlign w:val="center"/>
          </w:tcPr>
          <w:p w14:paraId="0B2EEC82"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Day 4–9:00-12.00</w:t>
            </w:r>
          </w:p>
          <w:p w14:paraId="2233F62B" w14:textId="77777777" w:rsidR="0031484C" w:rsidRPr="00B75695" w:rsidRDefault="0031484C" w:rsidP="004251A8">
            <w:pPr>
              <w:pStyle w:val="StyleStyleBodyTextAfter0ptVerdana"/>
              <w:jc w:val="center"/>
              <w:rPr>
                <w:rFonts w:ascii="Times New Roman" w:hAnsi="Times New Roman"/>
                <w:sz w:val="22"/>
                <w:szCs w:val="22"/>
              </w:rPr>
            </w:pPr>
          </w:p>
          <w:p w14:paraId="3E779947"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THEME:</w:t>
            </w:r>
          </w:p>
          <w:p w14:paraId="0D40017A"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THE FILM DAY</w:t>
            </w:r>
          </w:p>
          <w:p w14:paraId="6B856023" w14:textId="77777777" w:rsidR="0031484C" w:rsidRPr="00B75695" w:rsidRDefault="0031484C" w:rsidP="004251A8">
            <w:pPr>
              <w:pStyle w:val="StyleStyleBodyTextAfter0ptVerdana"/>
              <w:jc w:val="center"/>
              <w:rPr>
                <w:rFonts w:ascii="Times New Roman" w:hAnsi="Times New Roman"/>
                <w:sz w:val="22"/>
                <w:szCs w:val="22"/>
              </w:rPr>
            </w:pPr>
          </w:p>
        </w:tc>
        <w:tc>
          <w:tcPr>
            <w:tcW w:w="6299" w:type="dxa"/>
            <w:vAlign w:val="center"/>
          </w:tcPr>
          <w:p w14:paraId="76C60F1B"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 Watching the film “Wonder” until a specific minute that we will choose. (We will divide the film into two parts)</w:t>
            </w:r>
          </w:p>
          <w:p w14:paraId="273E6A55"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 Having the students guess and write the other part of the film as they want.</w:t>
            </w:r>
          </w:p>
          <w:p w14:paraId="20820B88"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 Watching the second part of the film.</w:t>
            </w:r>
          </w:p>
          <w:p w14:paraId="38013347"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 Getting the students to compare the original final part of the film with the scenario he/she has written.</w:t>
            </w:r>
          </w:p>
          <w:p w14:paraId="21190097"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 Asking the students about their feelings, the expectations and suggestions about the final of the film.</w:t>
            </w:r>
          </w:p>
        </w:tc>
      </w:tr>
      <w:tr w:rsidR="0031484C" w14:paraId="34E76649" w14:textId="77777777" w:rsidTr="004251A8">
        <w:tc>
          <w:tcPr>
            <w:tcW w:w="2490" w:type="dxa"/>
            <w:vAlign w:val="center"/>
          </w:tcPr>
          <w:p w14:paraId="26E873FA"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t>Day 5–9:00-12.00</w:t>
            </w:r>
          </w:p>
          <w:p w14:paraId="3EB5F7D1" w14:textId="77777777" w:rsidR="0031484C" w:rsidRPr="00B75695" w:rsidRDefault="0031484C" w:rsidP="004251A8">
            <w:pPr>
              <w:pStyle w:val="StyleStyleBodyTextAfter0ptVerdana"/>
              <w:jc w:val="center"/>
              <w:rPr>
                <w:rFonts w:ascii="Times New Roman" w:hAnsi="Times New Roman"/>
                <w:sz w:val="22"/>
                <w:szCs w:val="22"/>
              </w:rPr>
            </w:pPr>
          </w:p>
          <w:p w14:paraId="65F0D707" w14:textId="77777777" w:rsidR="0031484C" w:rsidRPr="00B75695" w:rsidRDefault="0031484C" w:rsidP="004251A8">
            <w:pPr>
              <w:pStyle w:val="StyleStyleBodyTextAfter0ptVerdana"/>
              <w:jc w:val="center"/>
              <w:rPr>
                <w:rFonts w:ascii="Times New Roman" w:hAnsi="Times New Roman"/>
                <w:sz w:val="22"/>
                <w:szCs w:val="22"/>
              </w:rPr>
            </w:pPr>
            <w:proofErr w:type="gramStart"/>
            <w:r w:rsidRPr="00B75695">
              <w:rPr>
                <w:rFonts w:ascii="Times New Roman" w:hAnsi="Times New Roman"/>
                <w:sz w:val="22"/>
                <w:szCs w:val="22"/>
              </w:rPr>
              <w:t>THEME :</w:t>
            </w:r>
            <w:proofErr w:type="gramEnd"/>
          </w:p>
          <w:p w14:paraId="63761A08" w14:textId="77777777" w:rsidR="0031484C" w:rsidRPr="00B75695" w:rsidRDefault="0031484C" w:rsidP="004251A8">
            <w:pPr>
              <w:pStyle w:val="StyleStyleBodyTextAfter0ptVerdana"/>
              <w:jc w:val="center"/>
              <w:rPr>
                <w:rFonts w:ascii="Times New Roman" w:hAnsi="Times New Roman"/>
                <w:sz w:val="22"/>
                <w:szCs w:val="22"/>
              </w:rPr>
            </w:pPr>
            <w:r w:rsidRPr="00B75695">
              <w:rPr>
                <w:rFonts w:ascii="Times New Roman" w:hAnsi="Times New Roman"/>
                <w:sz w:val="22"/>
                <w:szCs w:val="22"/>
              </w:rPr>
              <w:lastRenderedPageBreak/>
              <w:t>THE OVERALL EVALUATION</w:t>
            </w:r>
          </w:p>
          <w:p w14:paraId="44D193BA" w14:textId="77777777" w:rsidR="0031484C" w:rsidRPr="00B75695" w:rsidRDefault="0031484C" w:rsidP="004251A8">
            <w:pPr>
              <w:pStyle w:val="StyleStyleBodyTextAfter0ptVerdana"/>
              <w:jc w:val="center"/>
              <w:rPr>
                <w:rFonts w:ascii="Times New Roman" w:hAnsi="Times New Roman"/>
                <w:sz w:val="22"/>
                <w:szCs w:val="22"/>
              </w:rPr>
            </w:pPr>
          </w:p>
          <w:p w14:paraId="371D12D9" w14:textId="77777777" w:rsidR="0031484C" w:rsidRPr="00B75695" w:rsidRDefault="0031484C" w:rsidP="004251A8">
            <w:pPr>
              <w:pStyle w:val="StyleStyleBodyTextAfter0ptVerdana"/>
              <w:jc w:val="center"/>
              <w:rPr>
                <w:rFonts w:ascii="Times New Roman" w:hAnsi="Times New Roman"/>
                <w:sz w:val="22"/>
                <w:szCs w:val="22"/>
              </w:rPr>
            </w:pPr>
          </w:p>
        </w:tc>
        <w:tc>
          <w:tcPr>
            <w:tcW w:w="6299" w:type="dxa"/>
            <w:vAlign w:val="center"/>
          </w:tcPr>
          <w:p w14:paraId="7168E539"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lastRenderedPageBreak/>
              <w:t>- Summarizing and evaluating the themes and the activities that we have implemented for four days.</w:t>
            </w:r>
          </w:p>
          <w:p w14:paraId="602EA61B"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-Brainstorming on what we can do more about these activities.</w:t>
            </w:r>
          </w:p>
          <w:p w14:paraId="78A730F2"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lastRenderedPageBreak/>
              <w:t>-Asking the students to write a composition on the “company they have done among Romania and Turkey and the friendship they have gained during this project.”</w:t>
            </w:r>
          </w:p>
          <w:p w14:paraId="410DBDA2"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-Preparing a visit to the capital city “Bucharest.”</w:t>
            </w:r>
          </w:p>
          <w:p w14:paraId="4730C44C" w14:textId="77777777" w:rsidR="0031484C" w:rsidRPr="00B75695" w:rsidRDefault="0031484C" w:rsidP="004251A8">
            <w:pPr>
              <w:pStyle w:val="StyleStyleBodyTextAfter0ptVerdana"/>
              <w:jc w:val="left"/>
              <w:rPr>
                <w:rFonts w:ascii="Times New Roman" w:hAnsi="Times New Roman"/>
                <w:sz w:val="22"/>
                <w:szCs w:val="22"/>
              </w:rPr>
            </w:pPr>
            <w:r w:rsidRPr="00B75695">
              <w:rPr>
                <w:rFonts w:ascii="Times New Roman" w:hAnsi="Times New Roman"/>
                <w:sz w:val="22"/>
                <w:szCs w:val="22"/>
              </w:rPr>
              <w:t>-Farewell ceremony.</w:t>
            </w:r>
          </w:p>
        </w:tc>
      </w:tr>
    </w:tbl>
    <w:p w14:paraId="2C4BCDB8" w14:textId="77777777" w:rsidR="0031484C" w:rsidRDefault="0031484C" w:rsidP="0031484C"/>
    <w:p w14:paraId="731FE575" w14:textId="77777777" w:rsidR="0031484C" w:rsidRDefault="0031484C" w:rsidP="0031484C">
      <w:pPr>
        <w:pStyle w:val="Titlu1"/>
        <w:numPr>
          <w:ilvl w:val="0"/>
          <w:numId w:val="0"/>
        </w:numPr>
        <w:ind w:left="432" w:hanging="432"/>
      </w:pPr>
      <w:r>
        <w:t>Learning programme</w:t>
      </w:r>
    </w:p>
    <w:p w14:paraId="7A985F47" w14:textId="77777777" w:rsidR="0031484C" w:rsidRPr="00950A85" w:rsidRDefault="0031484C" w:rsidP="0031484C"/>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31484C" w:rsidRPr="00601011" w14:paraId="149BA394" w14:textId="77777777" w:rsidTr="004251A8">
        <w:tc>
          <w:tcPr>
            <w:tcW w:w="8789" w:type="dxa"/>
            <w:gridSpan w:val="2"/>
            <w:vAlign w:val="center"/>
          </w:tcPr>
          <w:p w14:paraId="428C1F5A" w14:textId="77777777" w:rsidR="0031484C" w:rsidRPr="00601011" w:rsidRDefault="0031484C" w:rsidP="004251A8">
            <w:pPr>
              <w:pStyle w:val="StyleStyleBodyTextAfter0ptVerdana"/>
              <w:jc w:val="left"/>
              <w:rPr>
                <w:b/>
              </w:rPr>
            </w:pPr>
            <w:r>
              <w:rPr>
                <w:b/>
              </w:rPr>
              <w:t xml:space="preserve">Activity </w:t>
            </w:r>
            <w:r w:rsidRPr="00601011">
              <w:rPr>
                <w:b/>
              </w:rPr>
              <w:t xml:space="preserve">1: </w:t>
            </w:r>
            <w:r>
              <w:rPr>
                <w:b/>
              </w:rPr>
              <w:t>DAY 1</w:t>
            </w:r>
          </w:p>
        </w:tc>
      </w:tr>
      <w:tr w:rsidR="0031484C" w:rsidRPr="000F06BD" w14:paraId="7F073E71" w14:textId="77777777" w:rsidTr="004251A8">
        <w:tc>
          <w:tcPr>
            <w:tcW w:w="2268" w:type="dxa"/>
            <w:vAlign w:val="center"/>
          </w:tcPr>
          <w:p w14:paraId="31DF1D1D"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methods:</w:t>
            </w:r>
          </w:p>
        </w:tc>
        <w:tc>
          <w:tcPr>
            <w:tcW w:w="6521" w:type="dxa"/>
            <w:vAlign w:val="center"/>
          </w:tcPr>
          <w:p w14:paraId="576CABCA" w14:textId="77777777" w:rsidR="0031484C" w:rsidRPr="000F06BD" w:rsidRDefault="0031484C" w:rsidP="004251A8">
            <w:pPr>
              <w:pStyle w:val="StyleStyleBodyTextAfter0ptVerdana"/>
              <w:jc w:val="left"/>
              <w:rPr>
                <w:rFonts w:ascii="Times New Roman" w:hAnsi="Times New Roman"/>
                <w:sz w:val="22"/>
                <w:szCs w:val="22"/>
              </w:rPr>
            </w:pPr>
            <w:r w:rsidRPr="000F06BD">
              <w:rPr>
                <w:rStyle w:val="fontstyle01"/>
                <w:rFonts w:ascii="Times New Roman" w:hAnsi="Times New Roman"/>
                <w:sz w:val="22"/>
                <w:szCs w:val="22"/>
              </w:rPr>
              <w:t>The students will meet their peers. The introduction of the students and ice breakers will try to create a friendly educational atmosphere. The activity will be physical, and involve great interaction. They will begin to observe the educational ambiance of the school, and begin to practice English. The students will write their interests and hobbies in charts and they will give their hobby charts to each other to have them aware of themselves.</w:t>
            </w:r>
          </w:p>
        </w:tc>
      </w:tr>
      <w:tr w:rsidR="0031484C" w:rsidRPr="000F06BD" w14:paraId="7D0FFA3A" w14:textId="77777777" w:rsidTr="004251A8">
        <w:tc>
          <w:tcPr>
            <w:tcW w:w="2268" w:type="dxa"/>
            <w:vAlign w:val="center"/>
          </w:tcPr>
          <w:p w14:paraId="53F381FD"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outcomes:</w:t>
            </w:r>
          </w:p>
        </w:tc>
        <w:tc>
          <w:tcPr>
            <w:tcW w:w="6521" w:type="dxa"/>
            <w:vAlign w:val="center"/>
          </w:tcPr>
          <w:p w14:paraId="3FCEBA60"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improve the competence of introducing themselves in English.</w:t>
            </w:r>
          </w:p>
          <w:p w14:paraId="78D0CB30"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gain awareness about other students’ interests and hobbies and to respect these differences.</w:t>
            </w:r>
          </w:p>
        </w:tc>
      </w:tr>
    </w:tbl>
    <w:p w14:paraId="68FF84C5" w14:textId="77777777" w:rsidR="0031484C" w:rsidRPr="000F06BD" w:rsidRDefault="0031484C" w:rsidP="0031484C">
      <w:pPr>
        <w:rPr>
          <w:rFonts w:ascii="Times New Roman" w:hAnsi="Times New Roman"/>
          <w:sz w:val="22"/>
          <w:szCs w:val="22"/>
        </w:rPr>
      </w:pPr>
    </w:p>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31484C" w:rsidRPr="000F06BD" w14:paraId="571A7285" w14:textId="77777777" w:rsidTr="004251A8">
        <w:tc>
          <w:tcPr>
            <w:tcW w:w="8789" w:type="dxa"/>
            <w:gridSpan w:val="2"/>
            <w:vAlign w:val="center"/>
          </w:tcPr>
          <w:p w14:paraId="2D956397" w14:textId="77777777" w:rsidR="0031484C" w:rsidRPr="000F06BD" w:rsidRDefault="0031484C" w:rsidP="004251A8">
            <w:pPr>
              <w:pStyle w:val="StyleStyleBodyTextAfter0ptVerdana"/>
              <w:jc w:val="left"/>
              <w:rPr>
                <w:rFonts w:ascii="Times New Roman" w:hAnsi="Times New Roman"/>
                <w:b/>
                <w:sz w:val="22"/>
                <w:szCs w:val="22"/>
              </w:rPr>
            </w:pPr>
            <w:r w:rsidRPr="000F06BD">
              <w:rPr>
                <w:rFonts w:ascii="Times New Roman" w:hAnsi="Times New Roman"/>
                <w:b/>
                <w:sz w:val="22"/>
                <w:szCs w:val="22"/>
              </w:rPr>
              <w:t>Activity 2: DAY 2</w:t>
            </w:r>
          </w:p>
        </w:tc>
      </w:tr>
      <w:tr w:rsidR="0031484C" w:rsidRPr="000F06BD" w14:paraId="6481F64E" w14:textId="77777777" w:rsidTr="004251A8">
        <w:tc>
          <w:tcPr>
            <w:tcW w:w="2268" w:type="dxa"/>
            <w:vAlign w:val="center"/>
          </w:tcPr>
          <w:p w14:paraId="2CA829EA"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methods:</w:t>
            </w:r>
          </w:p>
        </w:tc>
        <w:tc>
          <w:tcPr>
            <w:tcW w:w="6521" w:type="dxa"/>
            <w:vAlign w:val="center"/>
          </w:tcPr>
          <w:p w14:paraId="4A5CC86E"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color w:val="000000"/>
                <w:sz w:val="22"/>
                <w:szCs w:val="22"/>
              </w:rPr>
              <w:t>Students will present a PPT about “bullying-cyberbullying and safe internet usage”. After presentation there will be a brainstorming activity on what we can do more to prevent bullying and use the internet safely.</w:t>
            </w:r>
          </w:p>
        </w:tc>
      </w:tr>
      <w:tr w:rsidR="0031484C" w:rsidRPr="000F06BD" w14:paraId="4193CA1E" w14:textId="77777777" w:rsidTr="004251A8">
        <w:tc>
          <w:tcPr>
            <w:tcW w:w="2268" w:type="dxa"/>
            <w:vAlign w:val="center"/>
          </w:tcPr>
          <w:p w14:paraId="68D30013"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outcomes:</w:t>
            </w:r>
          </w:p>
        </w:tc>
        <w:tc>
          <w:tcPr>
            <w:tcW w:w="6521" w:type="dxa"/>
            <w:vAlign w:val="center"/>
          </w:tcPr>
          <w:p w14:paraId="01B6CEC5" w14:textId="77777777" w:rsidR="0031484C" w:rsidRPr="000F06BD" w:rsidRDefault="0031484C" w:rsidP="004251A8">
            <w:pPr>
              <w:pStyle w:val="StyleStyleBodyTextAfter0ptVerdana"/>
              <w:jc w:val="left"/>
              <w:rPr>
                <w:rFonts w:ascii="Times New Roman" w:hAnsi="Times New Roman"/>
                <w:color w:val="000000"/>
                <w:sz w:val="22"/>
                <w:szCs w:val="22"/>
              </w:rPr>
            </w:pPr>
            <w:r w:rsidRPr="000F06BD">
              <w:rPr>
                <w:rFonts w:ascii="Times New Roman" w:hAnsi="Times New Roman"/>
                <w:color w:val="000000"/>
                <w:sz w:val="22"/>
                <w:szCs w:val="22"/>
              </w:rPr>
              <w:t>-Students will be able to use the internet safely</w:t>
            </w:r>
          </w:p>
          <w:p w14:paraId="5D270453"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learn and be aware of the dangers of the cyber world.</w:t>
            </w:r>
          </w:p>
          <w:p w14:paraId="3CDDDD2A"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develop an empathy to the people who faced bullying or cyberbullying.</w:t>
            </w:r>
          </w:p>
          <w:p w14:paraId="267A6C27"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learn the ways to prevent bullying.</w:t>
            </w:r>
          </w:p>
        </w:tc>
      </w:tr>
    </w:tbl>
    <w:p w14:paraId="5DBDB258" w14:textId="77777777" w:rsidR="0031484C" w:rsidRPr="000F06BD" w:rsidRDefault="0031484C" w:rsidP="0031484C">
      <w:pPr>
        <w:rPr>
          <w:rFonts w:ascii="Times New Roman" w:hAnsi="Times New Roman"/>
          <w:sz w:val="22"/>
          <w:szCs w:val="22"/>
        </w:rPr>
      </w:pPr>
    </w:p>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31484C" w:rsidRPr="000F06BD" w14:paraId="47DE6084" w14:textId="77777777" w:rsidTr="004251A8">
        <w:tc>
          <w:tcPr>
            <w:tcW w:w="8789" w:type="dxa"/>
            <w:gridSpan w:val="2"/>
            <w:vAlign w:val="center"/>
          </w:tcPr>
          <w:p w14:paraId="516FC4D1" w14:textId="77777777" w:rsidR="0031484C" w:rsidRPr="000F06BD" w:rsidRDefault="0031484C" w:rsidP="004251A8">
            <w:pPr>
              <w:pStyle w:val="StyleStyleBodyTextAfter0ptVerdana"/>
              <w:jc w:val="left"/>
              <w:rPr>
                <w:rFonts w:ascii="Times New Roman" w:hAnsi="Times New Roman"/>
                <w:b/>
                <w:sz w:val="22"/>
                <w:szCs w:val="22"/>
              </w:rPr>
            </w:pPr>
            <w:r w:rsidRPr="000F06BD">
              <w:rPr>
                <w:rFonts w:ascii="Times New Roman" w:hAnsi="Times New Roman"/>
                <w:b/>
                <w:sz w:val="22"/>
                <w:szCs w:val="22"/>
              </w:rPr>
              <w:t>Activity 3: DAY 3</w:t>
            </w:r>
          </w:p>
        </w:tc>
      </w:tr>
      <w:tr w:rsidR="0031484C" w:rsidRPr="000F06BD" w14:paraId="4230C367" w14:textId="77777777" w:rsidTr="004251A8">
        <w:tc>
          <w:tcPr>
            <w:tcW w:w="2268" w:type="dxa"/>
            <w:vAlign w:val="center"/>
          </w:tcPr>
          <w:p w14:paraId="39297295"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methods:</w:t>
            </w:r>
          </w:p>
        </w:tc>
        <w:tc>
          <w:tcPr>
            <w:tcW w:w="6521" w:type="dxa"/>
            <w:vAlign w:val="center"/>
          </w:tcPr>
          <w:p w14:paraId="061D94AD"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There will be a presentation about the importance of being a volunteer in life to make the world a more beautiful place.</w:t>
            </w:r>
          </w:p>
          <w:p w14:paraId="37DD5C75"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 xml:space="preserve">Students will make a workshop on what they can do to be a volunteer and which activities they can do to help the community service. </w:t>
            </w:r>
            <w:r>
              <w:rPr>
                <w:rFonts w:ascii="Times New Roman" w:hAnsi="Times New Roman"/>
                <w:sz w:val="22"/>
                <w:szCs w:val="22"/>
              </w:rPr>
              <w:t>There will also be made a presentation on teaching for inclusive students.</w:t>
            </w:r>
          </w:p>
        </w:tc>
      </w:tr>
      <w:tr w:rsidR="0031484C" w:rsidRPr="000F06BD" w14:paraId="6C211849" w14:textId="77777777" w:rsidTr="004251A8">
        <w:tc>
          <w:tcPr>
            <w:tcW w:w="2268" w:type="dxa"/>
            <w:vAlign w:val="center"/>
          </w:tcPr>
          <w:p w14:paraId="63C52A85"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outcomes:</w:t>
            </w:r>
          </w:p>
        </w:tc>
        <w:tc>
          <w:tcPr>
            <w:tcW w:w="6521" w:type="dxa"/>
            <w:vAlign w:val="center"/>
          </w:tcPr>
          <w:p w14:paraId="1DFD23EF"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aware of the importance of the volunteering.</w:t>
            </w:r>
          </w:p>
          <w:p w14:paraId="135845B8"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take a role in life.</w:t>
            </w:r>
          </w:p>
          <w:p w14:paraId="3C7758AB" w14:textId="77777777" w:rsidR="0031484C"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develop a sense of responsibility.</w:t>
            </w:r>
          </w:p>
          <w:p w14:paraId="49917422" w14:textId="77777777" w:rsidR="0031484C" w:rsidRPr="000F06BD" w:rsidRDefault="0031484C" w:rsidP="004251A8">
            <w:pPr>
              <w:pStyle w:val="StyleStyleBodyTextAfter0ptVerdana"/>
              <w:jc w:val="left"/>
              <w:rPr>
                <w:rFonts w:ascii="Times New Roman" w:hAnsi="Times New Roman"/>
                <w:sz w:val="22"/>
                <w:szCs w:val="22"/>
              </w:rPr>
            </w:pPr>
            <w:r>
              <w:rPr>
                <w:rFonts w:ascii="Times New Roman" w:hAnsi="Times New Roman"/>
                <w:sz w:val="22"/>
                <w:szCs w:val="22"/>
              </w:rPr>
              <w:t>-</w:t>
            </w:r>
            <w:r w:rsidRPr="00056EE8">
              <w:rPr>
                <w:rFonts w:ascii="Times New Roman" w:hAnsi="Times New Roman"/>
                <w:sz w:val="22"/>
                <w:szCs w:val="22"/>
              </w:rPr>
              <w:t>Students will be more conscious about the inclusive students in their schools.</w:t>
            </w:r>
          </w:p>
        </w:tc>
      </w:tr>
    </w:tbl>
    <w:p w14:paraId="4CADA3DA" w14:textId="77777777" w:rsidR="0031484C" w:rsidRPr="000F06BD" w:rsidRDefault="0031484C" w:rsidP="0031484C">
      <w:pPr>
        <w:rPr>
          <w:rFonts w:ascii="Times New Roman" w:hAnsi="Times New Roman"/>
          <w:sz w:val="22"/>
          <w:szCs w:val="22"/>
        </w:rPr>
      </w:pPr>
    </w:p>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31484C" w:rsidRPr="000F06BD" w14:paraId="3EEA77FA" w14:textId="77777777" w:rsidTr="004251A8">
        <w:tc>
          <w:tcPr>
            <w:tcW w:w="8789" w:type="dxa"/>
            <w:gridSpan w:val="2"/>
            <w:vAlign w:val="center"/>
          </w:tcPr>
          <w:p w14:paraId="3C73BB6F" w14:textId="77777777" w:rsidR="0031484C" w:rsidRPr="000F06BD" w:rsidRDefault="0031484C" w:rsidP="004251A8">
            <w:pPr>
              <w:pStyle w:val="StyleStyleBodyTextAfter0ptVerdana"/>
              <w:jc w:val="left"/>
              <w:rPr>
                <w:rFonts w:ascii="Times New Roman" w:hAnsi="Times New Roman"/>
                <w:b/>
                <w:sz w:val="22"/>
                <w:szCs w:val="22"/>
              </w:rPr>
            </w:pPr>
            <w:r w:rsidRPr="000F06BD">
              <w:rPr>
                <w:rFonts w:ascii="Times New Roman" w:hAnsi="Times New Roman"/>
                <w:b/>
                <w:sz w:val="22"/>
                <w:szCs w:val="22"/>
              </w:rPr>
              <w:t>Activity 4: DAY 4</w:t>
            </w:r>
          </w:p>
        </w:tc>
      </w:tr>
      <w:tr w:rsidR="0031484C" w:rsidRPr="000F06BD" w14:paraId="3411B618" w14:textId="77777777" w:rsidTr="004251A8">
        <w:tc>
          <w:tcPr>
            <w:tcW w:w="2268" w:type="dxa"/>
            <w:vAlign w:val="center"/>
          </w:tcPr>
          <w:p w14:paraId="440985D1"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methods:</w:t>
            </w:r>
          </w:p>
        </w:tc>
        <w:tc>
          <w:tcPr>
            <w:tcW w:w="6521" w:type="dxa"/>
            <w:vAlign w:val="center"/>
          </w:tcPr>
          <w:p w14:paraId="3C5F6E28"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color w:val="000000"/>
                <w:sz w:val="22"/>
                <w:szCs w:val="22"/>
              </w:rPr>
              <w:t>Students will watch the film “Wonder” until a specific minute that we will choose and then the students will try to guess and complete the film according to themselves. They will write the final scenario on their own words. After that the students will watch the final part of the film and compare their guesses and scenarios with the final part of the film.</w:t>
            </w:r>
          </w:p>
        </w:tc>
      </w:tr>
      <w:tr w:rsidR="0031484C" w:rsidRPr="000F06BD" w14:paraId="5E552D7A" w14:textId="77777777" w:rsidTr="004251A8">
        <w:tc>
          <w:tcPr>
            <w:tcW w:w="2268" w:type="dxa"/>
            <w:vAlign w:val="center"/>
          </w:tcPr>
          <w:p w14:paraId="26838E16"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outcomes:</w:t>
            </w:r>
          </w:p>
        </w:tc>
        <w:tc>
          <w:tcPr>
            <w:tcW w:w="6521" w:type="dxa"/>
            <w:vAlign w:val="center"/>
          </w:tcPr>
          <w:p w14:paraId="1FEEB3E4"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gain a key competence to complete a work unfinished.</w:t>
            </w:r>
          </w:p>
          <w:p w14:paraId="2377F9C3"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 xml:space="preserve">-Students will be able to develop a sense to understand the other people’s emotional situations. </w:t>
            </w:r>
          </w:p>
          <w:p w14:paraId="4CB56FB4"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gain analysing competences by comparing his/her scenario with the original one.</w:t>
            </w:r>
          </w:p>
          <w:p w14:paraId="678B1944"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-Students will be able to explain his/her expectations and suggestions on a specific topic.</w:t>
            </w:r>
          </w:p>
        </w:tc>
      </w:tr>
    </w:tbl>
    <w:p w14:paraId="04BE911E" w14:textId="77777777" w:rsidR="0031484C" w:rsidRPr="000F06BD" w:rsidRDefault="0031484C" w:rsidP="0031484C">
      <w:pPr>
        <w:rPr>
          <w:rFonts w:ascii="Times New Roman" w:hAnsi="Times New Roman"/>
          <w:sz w:val="22"/>
          <w:szCs w:val="22"/>
        </w:rPr>
      </w:pPr>
    </w:p>
    <w:tbl>
      <w:tblPr>
        <w:tblStyle w:val="Tabelgri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31484C" w:rsidRPr="000F06BD" w14:paraId="177EB708" w14:textId="77777777" w:rsidTr="004251A8">
        <w:tc>
          <w:tcPr>
            <w:tcW w:w="8789" w:type="dxa"/>
            <w:gridSpan w:val="2"/>
            <w:vAlign w:val="center"/>
          </w:tcPr>
          <w:p w14:paraId="1DD1DFAD" w14:textId="77777777" w:rsidR="0031484C" w:rsidRPr="000F06BD" w:rsidRDefault="0031484C" w:rsidP="004251A8">
            <w:pPr>
              <w:pStyle w:val="StyleStyleBodyTextAfter0ptVerdana"/>
              <w:jc w:val="left"/>
              <w:rPr>
                <w:rFonts w:ascii="Times New Roman" w:hAnsi="Times New Roman"/>
                <w:b/>
                <w:sz w:val="22"/>
                <w:szCs w:val="22"/>
              </w:rPr>
            </w:pPr>
            <w:r w:rsidRPr="000F06BD">
              <w:rPr>
                <w:rFonts w:ascii="Times New Roman" w:hAnsi="Times New Roman"/>
                <w:b/>
                <w:sz w:val="22"/>
                <w:szCs w:val="22"/>
              </w:rPr>
              <w:t>Activity 5: DAY 5</w:t>
            </w:r>
          </w:p>
        </w:tc>
      </w:tr>
      <w:tr w:rsidR="0031484C" w:rsidRPr="000F06BD" w14:paraId="200EA98D" w14:textId="77777777" w:rsidTr="004251A8">
        <w:tc>
          <w:tcPr>
            <w:tcW w:w="2268" w:type="dxa"/>
            <w:vAlign w:val="center"/>
          </w:tcPr>
          <w:p w14:paraId="734076CF"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methods:</w:t>
            </w:r>
          </w:p>
        </w:tc>
        <w:tc>
          <w:tcPr>
            <w:tcW w:w="6521" w:type="dxa"/>
            <w:vAlign w:val="center"/>
          </w:tcPr>
          <w:p w14:paraId="0B1AD94A" w14:textId="77777777" w:rsidR="0031484C" w:rsidRPr="000F06BD" w:rsidRDefault="0031484C" w:rsidP="004251A8">
            <w:pPr>
              <w:pStyle w:val="StyleStyleBodyTextAfter0ptVerdana"/>
              <w:jc w:val="left"/>
              <w:rPr>
                <w:rFonts w:ascii="Times New Roman" w:hAnsi="Times New Roman"/>
                <w:sz w:val="22"/>
                <w:szCs w:val="22"/>
              </w:rPr>
            </w:pPr>
            <w:r w:rsidRPr="000F06BD">
              <w:rPr>
                <w:rStyle w:val="fontstyle01"/>
                <w:rFonts w:ascii="Times New Roman" w:hAnsi="Times New Roman"/>
                <w:sz w:val="22"/>
                <w:szCs w:val="22"/>
              </w:rPr>
              <w:t xml:space="preserve">Students will summarize the four days they have been in Romania and talk about the friendship and the company they have made with this project. Students will write a composition about their observations in this project. Students will also suggest what we can do more in addition to the activities we have implemented during this project. </w:t>
            </w:r>
          </w:p>
        </w:tc>
      </w:tr>
      <w:tr w:rsidR="0031484C" w:rsidRPr="000F06BD" w14:paraId="590F0258" w14:textId="77777777" w:rsidTr="004251A8">
        <w:tc>
          <w:tcPr>
            <w:tcW w:w="2268" w:type="dxa"/>
            <w:vAlign w:val="center"/>
          </w:tcPr>
          <w:p w14:paraId="6D8B4C81" w14:textId="77777777" w:rsidR="0031484C" w:rsidRPr="000F06BD" w:rsidRDefault="0031484C" w:rsidP="004251A8">
            <w:pPr>
              <w:pStyle w:val="StyleStyleBodyTextAfter0ptVerdana"/>
              <w:jc w:val="left"/>
              <w:rPr>
                <w:rFonts w:ascii="Times New Roman" w:hAnsi="Times New Roman"/>
                <w:sz w:val="22"/>
                <w:szCs w:val="22"/>
              </w:rPr>
            </w:pPr>
            <w:r w:rsidRPr="000F06BD">
              <w:rPr>
                <w:rFonts w:ascii="Times New Roman" w:hAnsi="Times New Roman"/>
                <w:sz w:val="22"/>
                <w:szCs w:val="22"/>
              </w:rPr>
              <w:t>Learning outcomes:</w:t>
            </w:r>
          </w:p>
        </w:tc>
        <w:tc>
          <w:tcPr>
            <w:tcW w:w="6521" w:type="dxa"/>
            <w:vAlign w:val="center"/>
          </w:tcPr>
          <w:p w14:paraId="1402D93E" w14:textId="77777777" w:rsidR="0031484C" w:rsidRPr="000F06BD" w:rsidRDefault="0031484C" w:rsidP="004251A8">
            <w:pPr>
              <w:jc w:val="left"/>
              <w:rPr>
                <w:rFonts w:ascii="Times New Roman" w:hAnsi="Times New Roman"/>
                <w:sz w:val="22"/>
                <w:szCs w:val="22"/>
              </w:rPr>
            </w:pPr>
            <w:r w:rsidRPr="000F06BD">
              <w:rPr>
                <w:rFonts w:ascii="Times New Roman" w:hAnsi="Times New Roman"/>
                <w:sz w:val="22"/>
                <w:szCs w:val="22"/>
              </w:rPr>
              <w:t>-Students will be able to write a composition about their observations and analysis.</w:t>
            </w:r>
          </w:p>
          <w:p w14:paraId="4C54D40C" w14:textId="77777777" w:rsidR="0031484C" w:rsidRPr="000F06BD" w:rsidRDefault="0031484C" w:rsidP="004251A8">
            <w:pPr>
              <w:jc w:val="left"/>
              <w:rPr>
                <w:rFonts w:ascii="Times New Roman" w:hAnsi="Times New Roman"/>
                <w:sz w:val="22"/>
                <w:szCs w:val="22"/>
              </w:rPr>
            </w:pPr>
            <w:r w:rsidRPr="000F06BD">
              <w:rPr>
                <w:rFonts w:ascii="Times New Roman" w:hAnsi="Times New Roman"/>
                <w:sz w:val="22"/>
                <w:szCs w:val="22"/>
              </w:rPr>
              <w:t>-Students will be able to suggest new ideas to implement more projects.</w:t>
            </w:r>
          </w:p>
          <w:p w14:paraId="6D57B6DC" w14:textId="77777777" w:rsidR="0031484C" w:rsidRPr="000F06BD" w:rsidRDefault="0031484C" w:rsidP="004251A8">
            <w:pPr>
              <w:jc w:val="left"/>
              <w:rPr>
                <w:rFonts w:ascii="Times New Roman" w:hAnsi="Times New Roman"/>
                <w:sz w:val="22"/>
                <w:szCs w:val="22"/>
              </w:rPr>
            </w:pPr>
            <w:r w:rsidRPr="000F06BD">
              <w:rPr>
                <w:rFonts w:ascii="Times New Roman" w:hAnsi="Times New Roman"/>
                <w:sz w:val="22"/>
                <w:szCs w:val="22"/>
              </w:rPr>
              <w:t>-Students will be able to gain key competences to understand and write a project on Erasmus in the forthcoming years.</w:t>
            </w:r>
          </w:p>
        </w:tc>
      </w:tr>
    </w:tbl>
    <w:p w14:paraId="7702553D" w14:textId="77777777" w:rsidR="0031484C" w:rsidRPr="0031484C" w:rsidRDefault="0031484C">
      <w:pPr>
        <w:rPr>
          <w:lang w:val="ro-RO"/>
        </w:rPr>
      </w:pPr>
    </w:p>
    <w:sectPr w:rsidR="0031484C" w:rsidRPr="0031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1612CB"/>
    <w:multiLevelType w:val="multilevel"/>
    <w:tmpl w:val="188E64A2"/>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hint="default"/>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num w:numId="1" w16cid:durableId="27984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4C"/>
    <w:rsid w:val="00045107"/>
    <w:rsid w:val="0031484C"/>
    <w:rsid w:val="005B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8676"/>
  <w15:chartTrackingRefBased/>
  <w15:docId w15:val="{A19091A8-F998-4C5B-9FA0-C5DA795F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C"/>
    <w:pPr>
      <w:spacing w:after="0" w:line="240" w:lineRule="auto"/>
      <w:jc w:val="both"/>
    </w:pPr>
    <w:rPr>
      <w:rFonts w:ascii="Verdana" w:eastAsia="Times New Roman" w:hAnsi="Verdana" w:cs="Times New Roman"/>
      <w:color w:val="333333"/>
      <w:kern w:val="0"/>
      <w:sz w:val="20"/>
      <w:szCs w:val="24"/>
      <w:lang w:val="en-GB" w:eastAsia="en-GB"/>
      <w14:ligatures w14:val="none"/>
    </w:rPr>
  </w:style>
  <w:style w:type="paragraph" w:styleId="Titlu1">
    <w:name w:val="heading 1"/>
    <w:basedOn w:val="Normal"/>
    <w:next w:val="Normal"/>
    <w:link w:val="Titlu1Caracter"/>
    <w:qFormat/>
    <w:rsid w:val="0031484C"/>
    <w:pPr>
      <w:keepNext/>
      <w:numPr>
        <w:numId w:val="1"/>
      </w:numPr>
      <w:spacing w:before="360" w:after="240"/>
      <w:jc w:val="left"/>
      <w:outlineLvl w:val="0"/>
    </w:pPr>
    <w:rPr>
      <w:rFonts w:cs="Arial"/>
      <w:b/>
      <w:bCs/>
      <w:color w:val="auto"/>
      <w:kern w:val="32"/>
      <w:sz w:val="24"/>
      <w:szCs w:val="32"/>
    </w:rPr>
  </w:style>
  <w:style w:type="paragraph" w:styleId="Titlu2">
    <w:name w:val="heading 2"/>
    <w:basedOn w:val="Normal"/>
    <w:next w:val="Corptext"/>
    <w:link w:val="Titlu2Caracter"/>
    <w:qFormat/>
    <w:rsid w:val="0031484C"/>
    <w:pPr>
      <w:keepNext/>
      <w:numPr>
        <w:ilvl w:val="1"/>
        <w:numId w:val="1"/>
      </w:numPr>
      <w:spacing w:before="240" w:after="240"/>
      <w:outlineLvl w:val="1"/>
    </w:pPr>
    <w:rPr>
      <w:rFonts w:cs="Arial"/>
      <w:b/>
      <w:bCs/>
      <w:iCs/>
      <w:color w:val="auto"/>
      <w:szCs w:val="22"/>
    </w:rPr>
  </w:style>
  <w:style w:type="paragraph" w:styleId="Titlu3">
    <w:name w:val="heading 3"/>
    <w:basedOn w:val="Normal"/>
    <w:next w:val="Corptext"/>
    <w:link w:val="Titlu3Caracter"/>
    <w:qFormat/>
    <w:rsid w:val="0031484C"/>
    <w:pPr>
      <w:keepNext/>
      <w:numPr>
        <w:ilvl w:val="2"/>
        <w:numId w:val="1"/>
      </w:numPr>
      <w:spacing w:before="240" w:after="60"/>
      <w:outlineLvl w:val="2"/>
    </w:pPr>
    <w:rPr>
      <w:rFonts w:cs="Arial"/>
      <w:b/>
      <w:bCs/>
      <w:color w:val="263673"/>
      <w:sz w:val="22"/>
      <w:szCs w:val="26"/>
    </w:rPr>
  </w:style>
  <w:style w:type="paragraph" w:styleId="Titlu4">
    <w:name w:val="heading 4"/>
    <w:basedOn w:val="Normal"/>
    <w:next w:val="Normal"/>
    <w:link w:val="Titlu4Caracter"/>
    <w:semiHidden/>
    <w:unhideWhenUsed/>
    <w:qFormat/>
    <w:rsid w:val="0031484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semiHidden/>
    <w:unhideWhenUsed/>
    <w:qFormat/>
    <w:rsid w:val="0031484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semiHidden/>
    <w:unhideWhenUsed/>
    <w:qFormat/>
    <w:rsid w:val="0031484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semiHidden/>
    <w:unhideWhenUsed/>
    <w:qFormat/>
    <w:rsid w:val="0031484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semiHidden/>
    <w:unhideWhenUsed/>
    <w:qFormat/>
    <w:rsid w:val="003148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semiHidden/>
    <w:unhideWhenUsed/>
    <w:qFormat/>
    <w:rsid w:val="003148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1484C"/>
    <w:rPr>
      <w:rFonts w:ascii="Verdana" w:eastAsia="Times New Roman" w:hAnsi="Verdana" w:cs="Arial"/>
      <w:b/>
      <w:bCs/>
      <w:kern w:val="32"/>
      <w:sz w:val="24"/>
      <w:szCs w:val="32"/>
      <w:lang w:val="en-GB" w:eastAsia="en-GB"/>
      <w14:ligatures w14:val="none"/>
    </w:rPr>
  </w:style>
  <w:style w:type="character" w:customStyle="1" w:styleId="Titlu2Caracter">
    <w:name w:val="Titlu 2 Caracter"/>
    <w:basedOn w:val="Fontdeparagrafimplicit"/>
    <w:link w:val="Titlu2"/>
    <w:rsid w:val="0031484C"/>
    <w:rPr>
      <w:rFonts w:ascii="Verdana" w:eastAsia="Times New Roman" w:hAnsi="Verdana" w:cs="Arial"/>
      <w:b/>
      <w:bCs/>
      <w:iCs/>
      <w:kern w:val="0"/>
      <w:sz w:val="20"/>
      <w:lang w:val="en-GB" w:eastAsia="en-GB"/>
      <w14:ligatures w14:val="none"/>
    </w:rPr>
  </w:style>
  <w:style w:type="character" w:customStyle="1" w:styleId="Titlu3Caracter">
    <w:name w:val="Titlu 3 Caracter"/>
    <w:basedOn w:val="Fontdeparagrafimplicit"/>
    <w:link w:val="Titlu3"/>
    <w:rsid w:val="0031484C"/>
    <w:rPr>
      <w:rFonts w:ascii="Verdana" w:eastAsia="Times New Roman" w:hAnsi="Verdana" w:cs="Arial"/>
      <w:b/>
      <w:bCs/>
      <w:color w:val="263673"/>
      <w:kern w:val="0"/>
      <w:szCs w:val="26"/>
      <w:lang w:val="en-GB" w:eastAsia="en-GB"/>
      <w14:ligatures w14:val="none"/>
    </w:rPr>
  </w:style>
  <w:style w:type="character" w:customStyle="1" w:styleId="Titlu4Caracter">
    <w:name w:val="Titlu 4 Caracter"/>
    <w:basedOn w:val="Fontdeparagrafimplicit"/>
    <w:link w:val="Titlu4"/>
    <w:semiHidden/>
    <w:rsid w:val="0031484C"/>
    <w:rPr>
      <w:rFonts w:asciiTheme="majorHAnsi" w:eastAsiaTheme="majorEastAsia" w:hAnsiTheme="majorHAnsi" w:cstheme="majorBidi"/>
      <w:i/>
      <w:iCs/>
      <w:color w:val="2F5496" w:themeColor="accent1" w:themeShade="BF"/>
      <w:kern w:val="0"/>
      <w:sz w:val="20"/>
      <w:szCs w:val="24"/>
      <w:lang w:val="en-GB" w:eastAsia="en-GB"/>
      <w14:ligatures w14:val="none"/>
    </w:rPr>
  </w:style>
  <w:style w:type="character" w:customStyle="1" w:styleId="Titlu5Caracter">
    <w:name w:val="Titlu 5 Caracter"/>
    <w:basedOn w:val="Fontdeparagrafimplicit"/>
    <w:link w:val="Titlu5"/>
    <w:semiHidden/>
    <w:rsid w:val="0031484C"/>
    <w:rPr>
      <w:rFonts w:asciiTheme="majorHAnsi" w:eastAsiaTheme="majorEastAsia" w:hAnsiTheme="majorHAnsi" w:cstheme="majorBidi"/>
      <w:color w:val="2F5496" w:themeColor="accent1" w:themeShade="BF"/>
      <w:kern w:val="0"/>
      <w:sz w:val="20"/>
      <w:szCs w:val="24"/>
      <w:lang w:val="en-GB" w:eastAsia="en-GB"/>
      <w14:ligatures w14:val="none"/>
    </w:rPr>
  </w:style>
  <w:style w:type="character" w:customStyle="1" w:styleId="Titlu6Caracter">
    <w:name w:val="Titlu 6 Caracter"/>
    <w:basedOn w:val="Fontdeparagrafimplicit"/>
    <w:link w:val="Titlu6"/>
    <w:semiHidden/>
    <w:rsid w:val="0031484C"/>
    <w:rPr>
      <w:rFonts w:asciiTheme="majorHAnsi" w:eastAsiaTheme="majorEastAsia" w:hAnsiTheme="majorHAnsi" w:cstheme="majorBidi"/>
      <w:color w:val="1F3763" w:themeColor="accent1" w:themeShade="7F"/>
      <w:kern w:val="0"/>
      <w:sz w:val="20"/>
      <w:szCs w:val="24"/>
      <w:lang w:val="en-GB" w:eastAsia="en-GB"/>
      <w14:ligatures w14:val="none"/>
    </w:rPr>
  </w:style>
  <w:style w:type="character" w:customStyle="1" w:styleId="Titlu7Caracter">
    <w:name w:val="Titlu 7 Caracter"/>
    <w:basedOn w:val="Fontdeparagrafimplicit"/>
    <w:link w:val="Titlu7"/>
    <w:semiHidden/>
    <w:rsid w:val="0031484C"/>
    <w:rPr>
      <w:rFonts w:asciiTheme="majorHAnsi" w:eastAsiaTheme="majorEastAsia" w:hAnsiTheme="majorHAnsi" w:cstheme="majorBidi"/>
      <w:i/>
      <w:iCs/>
      <w:color w:val="1F3763" w:themeColor="accent1" w:themeShade="7F"/>
      <w:kern w:val="0"/>
      <w:sz w:val="20"/>
      <w:szCs w:val="24"/>
      <w:lang w:val="en-GB" w:eastAsia="en-GB"/>
      <w14:ligatures w14:val="none"/>
    </w:rPr>
  </w:style>
  <w:style w:type="character" w:customStyle="1" w:styleId="Titlu8Caracter">
    <w:name w:val="Titlu 8 Caracter"/>
    <w:basedOn w:val="Fontdeparagrafimplicit"/>
    <w:link w:val="Titlu8"/>
    <w:semiHidden/>
    <w:rsid w:val="0031484C"/>
    <w:rPr>
      <w:rFonts w:asciiTheme="majorHAnsi" w:eastAsiaTheme="majorEastAsia" w:hAnsiTheme="majorHAnsi" w:cstheme="majorBidi"/>
      <w:color w:val="272727" w:themeColor="text1" w:themeTint="D8"/>
      <w:kern w:val="0"/>
      <w:sz w:val="21"/>
      <w:szCs w:val="21"/>
      <w:lang w:val="en-GB" w:eastAsia="en-GB"/>
      <w14:ligatures w14:val="none"/>
    </w:rPr>
  </w:style>
  <w:style w:type="character" w:customStyle="1" w:styleId="Titlu9Caracter">
    <w:name w:val="Titlu 9 Caracter"/>
    <w:basedOn w:val="Fontdeparagrafimplicit"/>
    <w:link w:val="Titlu9"/>
    <w:semiHidden/>
    <w:rsid w:val="0031484C"/>
    <w:rPr>
      <w:rFonts w:asciiTheme="majorHAnsi" w:eastAsiaTheme="majorEastAsia" w:hAnsiTheme="majorHAnsi" w:cstheme="majorBidi"/>
      <w:i/>
      <w:iCs/>
      <w:color w:val="272727" w:themeColor="text1" w:themeTint="D8"/>
      <w:kern w:val="0"/>
      <w:sz w:val="21"/>
      <w:szCs w:val="21"/>
      <w:lang w:val="en-GB" w:eastAsia="en-GB"/>
      <w14:ligatures w14:val="none"/>
    </w:rPr>
  </w:style>
  <w:style w:type="paragraph" w:customStyle="1" w:styleId="StyleStyleBodyTextAfter0ptVerdana">
    <w:name w:val="Style Style Body Text + After:  0 pt + Verdana"/>
    <w:basedOn w:val="Normal"/>
    <w:link w:val="StyleStyleBodyTextAfter0ptVerdanaChar"/>
    <w:rsid w:val="0031484C"/>
    <w:rPr>
      <w:szCs w:val="20"/>
    </w:rPr>
  </w:style>
  <w:style w:type="character" w:customStyle="1" w:styleId="StyleStyleBodyTextAfter0ptVerdanaChar">
    <w:name w:val="Style Style Body Text + After:  0 pt + Verdana Char"/>
    <w:basedOn w:val="Fontdeparagrafimplicit"/>
    <w:link w:val="StyleStyleBodyTextAfter0ptVerdana"/>
    <w:rsid w:val="0031484C"/>
    <w:rPr>
      <w:rFonts w:ascii="Verdana" w:eastAsia="Times New Roman" w:hAnsi="Verdana" w:cs="Times New Roman"/>
      <w:color w:val="333333"/>
      <w:kern w:val="0"/>
      <w:sz w:val="20"/>
      <w:szCs w:val="20"/>
      <w:lang w:val="en-GB" w:eastAsia="en-GB"/>
      <w14:ligatures w14:val="none"/>
    </w:rPr>
  </w:style>
  <w:style w:type="table" w:styleId="Tabelgril">
    <w:name w:val="Table Grid"/>
    <w:basedOn w:val="TabelNormal"/>
    <w:rsid w:val="0031484C"/>
    <w:pPr>
      <w:spacing w:after="0" w:line="240" w:lineRule="auto"/>
    </w:pPr>
    <w:rPr>
      <w:rFonts w:ascii="Times New Roman" w:eastAsia="Times New Roman" w:hAnsi="Times New Roman" w:cs="Times New Roman"/>
      <w:kern w:val="0"/>
      <w:sz w:val="20"/>
      <w:szCs w:val="2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deparagrafimplicit"/>
    <w:rsid w:val="0031484C"/>
    <w:rPr>
      <w:rFonts w:ascii="ArialMT" w:hAnsi="ArialMT" w:hint="default"/>
      <w:b w:val="0"/>
      <w:bCs w:val="0"/>
      <w:i w:val="0"/>
      <w:iCs w:val="0"/>
      <w:color w:val="000000"/>
      <w:sz w:val="20"/>
      <w:szCs w:val="20"/>
    </w:rPr>
  </w:style>
  <w:style w:type="paragraph" w:styleId="Corptext">
    <w:name w:val="Body Text"/>
    <w:basedOn w:val="Normal"/>
    <w:link w:val="CorptextCaracter"/>
    <w:uiPriority w:val="99"/>
    <w:semiHidden/>
    <w:unhideWhenUsed/>
    <w:rsid w:val="0031484C"/>
    <w:pPr>
      <w:spacing w:after="120"/>
    </w:pPr>
  </w:style>
  <w:style w:type="character" w:customStyle="1" w:styleId="CorptextCaracter">
    <w:name w:val="Corp text Caracter"/>
    <w:basedOn w:val="Fontdeparagrafimplicit"/>
    <w:link w:val="Corptext"/>
    <w:uiPriority w:val="99"/>
    <w:semiHidden/>
    <w:rsid w:val="0031484C"/>
    <w:rPr>
      <w:rFonts w:ascii="Verdana" w:eastAsia="Times New Roman" w:hAnsi="Verdana" w:cs="Times New Roman"/>
      <w:color w:val="333333"/>
      <w:kern w:val="0"/>
      <w:sz w:val="20"/>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ISTRATE</dc:creator>
  <cp:keywords/>
  <dc:description/>
  <cp:lastModifiedBy>GABRIELA ISTRATE</cp:lastModifiedBy>
  <cp:revision>1</cp:revision>
  <dcterms:created xsi:type="dcterms:W3CDTF">2024-07-18T12:59:00Z</dcterms:created>
  <dcterms:modified xsi:type="dcterms:W3CDTF">2024-07-18T13:00:00Z</dcterms:modified>
</cp:coreProperties>
</file>