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5" w:rsidRDefault="000D60B5" w:rsidP="000D60B5">
      <w:pPr>
        <w:pStyle w:val="Frspaiere"/>
        <w:jc w:val="center"/>
        <w:rPr>
          <w:rFonts w:ascii="Times New Roman" w:hAnsi="Times New Roman"/>
          <w:b/>
          <w:i/>
          <w:sz w:val="24"/>
          <w:szCs w:val="24"/>
          <w:lang w:val="it-IT"/>
        </w:rPr>
      </w:pPr>
      <w:r>
        <w:rPr>
          <w:rFonts w:ascii="Times New Roman" w:hAnsi="Times New Roman"/>
          <w:b/>
          <w:i/>
          <w:sz w:val="24"/>
          <w:szCs w:val="24"/>
          <w:lang w:val="it-IT"/>
        </w:rPr>
        <w:t>CONCURSUL NAŢIONAL  DE CREAŢIE LITERARĂ/ESEU”MIHAI EMINESCU”</w:t>
      </w:r>
    </w:p>
    <w:p w:rsidR="000D60B5" w:rsidRDefault="000D60B5" w:rsidP="000D60B5">
      <w:pPr>
        <w:pStyle w:val="Frspaiere"/>
        <w:jc w:val="center"/>
        <w:rPr>
          <w:rFonts w:ascii="Times New Roman" w:hAnsi="Times New Roman"/>
          <w:b/>
          <w:i/>
          <w:sz w:val="24"/>
          <w:szCs w:val="24"/>
          <w:lang w:val="it-IT"/>
        </w:rPr>
      </w:pPr>
      <w:r>
        <w:rPr>
          <w:rFonts w:ascii="Times New Roman" w:hAnsi="Times New Roman"/>
          <w:b/>
          <w:i/>
          <w:sz w:val="24"/>
          <w:szCs w:val="24"/>
          <w:lang w:val="it-IT"/>
        </w:rPr>
        <w:t>ediţia a V-a, 15 ianuarie 2014</w:t>
      </w:r>
    </w:p>
    <w:p w:rsidR="000D60B5" w:rsidRDefault="000D60B5" w:rsidP="000D60B5">
      <w:pPr>
        <w:pStyle w:val="Frspaiere"/>
        <w:rPr>
          <w:rFonts w:ascii="Times New Roman" w:hAnsi="Times New Roman"/>
          <w:b/>
          <w:i/>
          <w:sz w:val="24"/>
          <w:szCs w:val="24"/>
          <w:lang w:val="it-IT"/>
        </w:rPr>
      </w:pPr>
    </w:p>
    <w:p w:rsidR="000D60B5" w:rsidRPr="006B073F" w:rsidRDefault="000D60B5" w:rsidP="000D60B5">
      <w:pPr>
        <w:pStyle w:val="Frspaiere"/>
        <w:jc w:val="center"/>
        <w:rPr>
          <w:rFonts w:ascii="Times New Roman" w:hAnsi="Times New Roman"/>
          <w:b/>
          <w:i/>
          <w:sz w:val="24"/>
          <w:szCs w:val="24"/>
          <w:lang w:val="it-IT"/>
        </w:rPr>
      </w:pPr>
      <w:r w:rsidRPr="006B073F">
        <w:rPr>
          <w:rFonts w:ascii="Times New Roman" w:hAnsi="Times New Roman"/>
          <w:b/>
          <w:i/>
          <w:sz w:val="24"/>
          <w:szCs w:val="24"/>
          <w:lang w:val="it-IT"/>
        </w:rPr>
        <w:t>REGULAMENT DE PARTICIPARE:</w:t>
      </w:r>
    </w:p>
    <w:p w:rsidR="000D60B5" w:rsidRPr="00FB667F" w:rsidRDefault="000D60B5" w:rsidP="000D60B5">
      <w:pPr>
        <w:pStyle w:val="Frspaiere"/>
        <w:rPr>
          <w:rFonts w:ascii="Times New Roman" w:hAnsi="Times New Roman"/>
          <w:b/>
          <w:i/>
          <w:sz w:val="28"/>
          <w:szCs w:val="28"/>
          <w:lang w:val="it-IT"/>
        </w:rPr>
      </w:pPr>
    </w:p>
    <w:p w:rsidR="000D60B5" w:rsidRPr="00C11BB1" w:rsidRDefault="000D60B5" w:rsidP="000D60B5">
      <w:pPr>
        <w:pStyle w:val="Frspaiere"/>
        <w:rPr>
          <w:rFonts w:ascii="Times New Roman" w:hAnsi="Times New Roman"/>
          <w:b/>
          <w:sz w:val="24"/>
          <w:szCs w:val="24"/>
          <w:lang w:val="it-IT"/>
        </w:rPr>
      </w:pPr>
      <w:r w:rsidRPr="00FB667F">
        <w:rPr>
          <w:rFonts w:ascii="Times New Roman" w:hAnsi="Times New Roman"/>
          <w:b/>
          <w:i/>
          <w:sz w:val="28"/>
          <w:szCs w:val="28"/>
          <w:lang w:val="it-IT"/>
        </w:rPr>
        <w:tab/>
      </w:r>
      <w:r w:rsidRPr="00C11BB1">
        <w:rPr>
          <w:rFonts w:ascii="Times New Roman" w:hAnsi="Times New Roman"/>
          <w:b/>
          <w:sz w:val="24"/>
          <w:szCs w:val="24"/>
          <w:lang w:val="it-IT"/>
        </w:rPr>
        <w:t xml:space="preserve">Concursul va cuprinde două secțiuni:  </w:t>
      </w:r>
    </w:p>
    <w:p w:rsidR="000D60B5" w:rsidRPr="00FB667F" w:rsidRDefault="000D60B5" w:rsidP="000D60B5">
      <w:pPr>
        <w:pStyle w:val="Frspaiere"/>
        <w:rPr>
          <w:rFonts w:ascii="Times New Roman" w:hAnsi="Times New Roman"/>
          <w:sz w:val="24"/>
          <w:szCs w:val="24"/>
          <w:lang w:val="it-IT"/>
        </w:rPr>
      </w:pPr>
    </w:p>
    <w:p w:rsidR="000D60B5" w:rsidRDefault="000D60B5" w:rsidP="000D60B5">
      <w:pPr>
        <w:pStyle w:val="Frspaiere"/>
        <w:numPr>
          <w:ilvl w:val="0"/>
          <w:numId w:val="3"/>
        </w:numPr>
        <w:rPr>
          <w:rFonts w:ascii="Times New Roman" w:hAnsi="Times New Roman"/>
          <w:sz w:val="24"/>
          <w:szCs w:val="24"/>
        </w:rPr>
      </w:pPr>
      <w:proofErr w:type="spellStart"/>
      <w:r w:rsidRPr="005B4BF0">
        <w:rPr>
          <w:rFonts w:ascii="Times New Roman" w:hAnsi="Times New Roman"/>
          <w:b/>
          <w:sz w:val="24"/>
          <w:szCs w:val="24"/>
        </w:rPr>
        <w:t>creație</w:t>
      </w:r>
      <w:proofErr w:type="spellEnd"/>
      <w:r w:rsidRPr="005B4BF0">
        <w:rPr>
          <w:rFonts w:ascii="Times New Roman" w:hAnsi="Times New Roman"/>
          <w:b/>
          <w:sz w:val="24"/>
          <w:szCs w:val="24"/>
        </w:rPr>
        <w:t xml:space="preserve"> </w:t>
      </w:r>
      <w:proofErr w:type="spellStart"/>
      <w:r w:rsidRPr="005B4BF0">
        <w:rPr>
          <w:rFonts w:ascii="Times New Roman" w:hAnsi="Times New Roman"/>
          <w:b/>
          <w:sz w:val="24"/>
          <w:szCs w:val="24"/>
        </w:rPr>
        <w:t>literară</w:t>
      </w:r>
      <w:proofErr w:type="spellEnd"/>
      <w:r>
        <w:rPr>
          <w:rFonts w:ascii="Times New Roman" w:hAnsi="Times New Roman"/>
          <w:sz w:val="24"/>
          <w:szCs w:val="24"/>
        </w:rPr>
        <w:t xml:space="preserve"> : </w:t>
      </w:r>
      <w:proofErr w:type="spellStart"/>
      <w:r w:rsidRPr="005B4BF0">
        <w:rPr>
          <w:rFonts w:ascii="Times New Roman" w:hAnsi="Times New Roman"/>
          <w:b/>
          <w:sz w:val="24"/>
          <w:szCs w:val="24"/>
        </w:rPr>
        <w:t>poezie</w:t>
      </w:r>
      <w:proofErr w:type="spellEnd"/>
      <w:r w:rsidRPr="005B4BF0">
        <w:rPr>
          <w:rFonts w:ascii="Times New Roman" w:hAnsi="Times New Roman"/>
          <w:b/>
          <w:sz w:val="24"/>
          <w:szCs w:val="24"/>
        </w:rPr>
        <w:t xml:space="preserve">, </w:t>
      </w:r>
      <w:proofErr w:type="spellStart"/>
      <w:r w:rsidRPr="005B4BF0">
        <w:rPr>
          <w:rFonts w:ascii="Times New Roman" w:hAnsi="Times New Roman"/>
          <w:b/>
          <w:sz w:val="24"/>
          <w:szCs w:val="24"/>
        </w:rPr>
        <w:t>proză</w:t>
      </w:r>
      <w:proofErr w:type="spellEnd"/>
      <w:r>
        <w:rPr>
          <w:rFonts w:ascii="Times New Roman" w:hAnsi="Times New Roman"/>
          <w:sz w:val="24"/>
          <w:szCs w:val="24"/>
        </w:rPr>
        <w:t xml:space="preserve">  </w:t>
      </w:r>
    </w:p>
    <w:p w:rsidR="000D60B5" w:rsidRDefault="000D60B5" w:rsidP="000D60B5">
      <w:pPr>
        <w:pStyle w:val="Frspaiere"/>
        <w:ind w:left="1080"/>
        <w:rPr>
          <w:rFonts w:ascii="Times New Roman" w:hAnsi="Times New Roman"/>
          <w:sz w:val="24"/>
          <w:szCs w:val="24"/>
        </w:rPr>
      </w:pPr>
    </w:p>
    <w:p w:rsidR="000D60B5" w:rsidRPr="006B073F" w:rsidRDefault="000D60B5" w:rsidP="000D60B5">
      <w:pPr>
        <w:pStyle w:val="Frspaiere"/>
        <w:numPr>
          <w:ilvl w:val="0"/>
          <w:numId w:val="3"/>
        </w:numPr>
        <w:rPr>
          <w:rFonts w:ascii="Times New Roman" w:hAnsi="Times New Roman"/>
          <w:b/>
          <w:i/>
          <w:sz w:val="24"/>
          <w:szCs w:val="24"/>
          <w:lang w:val="it-IT"/>
        </w:rPr>
      </w:pPr>
      <w:r w:rsidRPr="00FB667F">
        <w:rPr>
          <w:rFonts w:ascii="Times New Roman" w:hAnsi="Times New Roman"/>
          <w:b/>
          <w:sz w:val="24"/>
          <w:szCs w:val="24"/>
          <w:lang w:val="it-IT"/>
        </w:rPr>
        <w:t>eseu</w:t>
      </w:r>
      <w:r w:rsidRPr="00FB667F">
        <w:rPr>
          <w:rFonts w:ascii="Times New Roman" w:hAnsi="Times New Roman"/>
          <w:sz w:val="24"/>
          <w:szCs w:val="24"/>
          <w:lang w:val="it-IT"/>
        </w:rPr>
        <w:t xml:space="preserve"> cu tema: </w:t>
      </w:r>
      <w:r w:rsidRPr="00FB667F">
        <w:rPr>
          <w:rFonts w:ascii="Times New Roman" w:hAnsi="Times New Roman"/>
          <w:b/>
          <w:i/>
          <w:sz w:val="24"/>
          <w:szCs w:val="24"/>
          <w:lang w:val="it-IT"/>
        </w:rPr>
        <w:t xml:space="preserve">Interferențe eminesciene în literatura română și în literatura universală / Eminescu – între mitizare şi denigrare?, </w:t>
      </w:r>
      <w:r w:rsidRPr="00FB667F">
        <w:rPr>
          <w:rFonts w:ascii="Times New Roman" w:hAnsi="Times New Roman"/>
          <w:i/>
          <w:sz w:val="24"/>
          <w:szCs w:val="24"/>
          <w:lang w:val="it-IT"/>
        </w:rPr>
        <w:t>având ca repere unul dintre următ</w:t>
      </w:r>
      <w:r w:rsidR="001515D8">
        <w:rPr>
          <w:rFonts w:ascii="Times New Roman" w:hAnsi="Times New Roman"/>
          <w:i/>
          <w:sz w:val="24"/>
          <w:szCs w:val="24"/>
          <w:lang w:val="it-IT"/>
        </w:rPr>
        <w:t xml:space="preserve">oarele </w:t>
      </w:r>
      <w:r w:rsidRPr="00FB667F">
        <w:rPr>
          <w:rFonts w:ascii="Times New Roman" w:hAnsi="Times New Roman"/>
          <w:i/>
          <w:sz w:val="24"/>
          <w:szCs w:val="24"/>
          <w:lang w:val="it-IT"/>
        </w:rPr>
        <w:t xml:space="preserve"> citate critice:</w:t>
      </w:r>
    </w:p>
    <w:p w:rsidR="000D60B5" w:rsidRDefault="000D60B5" w:rsidP="000D60B5">
      <w:pPr>
        <w:pStyle w:val="Listparagraf"/>
        <w:spacing w:after="0" w:line="240" w:lineRule="auto"/>
        <w:jc w:val="both"/>
        <w:rPr>
          <w:rFonts w:ascii="Times New Roman" w:hAnsi="Times New Roman"/>
          <w:sz w:val="24"/>
          <w:szCs w:val="24"/>
          <w:lang w:val="ro-RO"/>
        </w:rPr>
      </w:pPr>
    </w:p>
    <w:p w:rsidR="000D60B5" w:rsidRDefault="000D60B5" w:rsidP="000D60B5">
      <w:pPr>
        <w:pStyle w:val="Listparagraf"/>
        <w:spacing w:after="0" w:line="240" w:lineRule="auto"/>
        <w:jc w:val="both"/>
        <w:rPr>
          <w:rFonts w:ascii="Times New Roman" w:hAnsi="Times New Roman"/>
          <w:sz w:val="24"/>
          <w:szCs w:val="24"/>
          <w:lang w:val="ro-RO"/>
        </w:rPr>
      </w:pPr>
    </w:p>
    <w:p w:rsidR="000D60B5" w:rsidRDefault="000D60B5" w:rsidP="000D60B5">
      <w:pPr>
        <w:pStyle w:val="Listparagraf"/>
        <w:spacing w:after="0" w:line="240" w:lineRule="auto"/>
        <w:jc w:val="both"/>
        <w:rPr>
          <w:rFonts w:ascii="Times New Roman" w:hAnsi="Times New Roman"/>
          <w:sz w:val="24"/>
          <w:szCs w:val="24"/>
          <w:lang w:val="ro-RO"/>
        </w:rPr>
      </w:pPr>
    </w:p>
    <w:p w:rsidR="00B6256A" w:rsidRPr="000D60B5" w:rsidRDefault="000D60B5" w:rsidP="000D60B5">
      <w:pPr>
        <w:pStyle w:val="Listparagraf"/>
        <w:numPr>
          <w:ilvl w:val="0"/>
          <w:numId w:val="4"/>
        </w:numPr>
        <w:spacing w:after="0" w:line="240" w:lineRule="auto"/>
        <w:jc w:val="both"/>
        <w:rPr>
          <w:rFonts w:ascii="Times New Roman" w:hAnsi="Times New Roman"/>
          <w:b/>
          <w:i/>
          <w:sz w:val="24"/>
          <w:szCs w:val="24"/>
          <w:lang w:val="ro-RO"/>
        </w:rPr>
      </w:pPr>
      <w:r w:rsidRPr="000D60B5">
        <w:rPr>
          <w:rFonts w:ascii="Times New Roman" w:hAnsi="Times New Roman"/>
          <w:sz w:val="24"/>
          <w:szCs w:val="24"/>
          <w:lang w:val="ro-RO"/>
        </w:rPr>
        <w:t>“</w:t>
      </w:r>
      <w:r w:rsidR="00B6256A" w:rsidRPr="000D60B5">
        <w:rPr>
          <w:rFonts w:ascii="Times New Roman" w:hAnsi="Times New Roman"/>
          <w:b/>
          <w:sz w:val="24"/>
          <w:szCs w:val="24"/>
          <w:lang w:val="ro-RO"/>
        </w:rPr>
        <w:t>Oda ( în metru antic )</w:t>
      </w:r>
      <w:r w:rsidR="00B6256A" w:rsidRPr="000D60B5">
        <w:rPr>
          <w:rFonts w:ascii="Times New Roman" w:hAnsi="Times New Roman"/>
          <w:sz w:val="24"/>
          <w:szCs w:val="24"/>
          <w:lang w:val="ro-RO"/>
        </w:rPr>
        <w:t xml:space="preserve"> care a avut ca punct de plecare</w:t>
      </w:r>
      <w:r>
        <w:rPr>
          <w:rFonts w:ascii="Times New Roman" w:hAnsi="Times New Roman"/>
          <w:sz w:val="24"/>
          <w:szCs w:val="24"/>
          <w:lang w:val="ro-RO"/>
        </w:rPr>
        <w:t xml:space="preserve"> </w:t>
      </w:r>
      <w:r w:rsidR="00B6256A" w:rsidRPr="000D60B5">
        <w:rPr>
          <w:rFonts w:ascii="Times New Roman" w:hAnsi="Times New Roman"/>
          <w:sz w:val="24"/>
          <w:szCs w:val="24"/>
          <w:lang w:val="ro-RO"/>
        </w:rPr>
        <w:t>-</w:t>
      </w:r>
      <w:r w:rsidRPr="000D60B5">
        <w:rPr>
          <w:rFonts w:ascii="Times New Roman" w:hAnsi="Times New Roman"/>
          <w:sz w:val="24"/>
          <w:szCs w:val="24"/>
          <w:lang w:val="ro-RO"/>
        </w:rPr>
        <w:t xml:space="preserve"> </w:t>
      </w:r>
      <w:r w:rsidR="00B6256A" w:rsidRPr="000D60B5">
        <w:rPr>
          <w:rFonts w:ascii="Times New Roman" w:hAnsi="Times New Roman"/>
          <w:sz w:val="24"/>
          <w:szCs w:val="24"/>
          <w:lang w:val="ro-RO"/>
        </w:rPr>
        <w:t>cel puţin în planul formei</w:t>
      </w:r>
      <w:r>
        <w:rPr>
          <w:rFonts w:ascii="Times New Roman" w:hAnsi="Times New Roman"/>
          <w:sz w:val="24"/>
          <w:szCs w:val="24"/>
          <w:lang w:val="ro-RO"/>
        </w:rPr>
        <w:t xml:space="preserve"> </w:t>
      </w:r>
      <w:r w:rsidR="00B6256A" w:rsidRPr="000D60B5">
        <w:rPr>
          <w:rFonts w:ascii="Times New Roman" w:hAnsi="Times New Roman"/>
          <w:sz w:val="24"/>
          <w:szCs w:val="24"/>
          <w:lang w:val="ro-RO"/>
        </w:rPr>
        <w:t>-</w:t>
      </w:r>
      <w:r>
        <w:rPr>
          <w:rFonts w:ascii="Times New Roman" w:hAnsi="Times New Roman"/>
          <w:sz w:val="24"/>
          <w:szCs w:val="24"/>
          <w:lang w:val="ro-RO"/>
        </w:rPr>
        <w:t xml:space="preserve"> </w:t>
      </w:r>
      <w:r w:rsidR="00B6256A" w:rsidRPr="000D60B5">
        <w:rPr>
          <w:rFonts w:ascii="Times New Roman" w:hAnsi="Times New Roman"/>
          <w:sz w:val="24"/>
          <w:szCs w:val="24"/>
          <w:lang w:val="ro-RO"/>
        </w:rPr>
        <w:t>odele lui Horaţiu, exprimă aceeaşi sete de linişte, de lipsă de zbucium:</w:t>
      </w:r>
    </w:p>
    <w:p w:rsidR="00B6256A" w:rsidRPr="000D60B5" w:rsidRDefault="00B6256A" w:rsidP="00B6256A">
      <w:pPr>
        <w:pStyle w:val="Listparagraf"/>
        <w:spacing w:after="0" w:line="240" w:lineRule="auto"/>
        <w:jc w:val="both"/>
        <w:rPr>
          <w:rFonts w:ascii="Times New Roman" w:hAnsi="Times New Roman"/>
          <w:sz w:val="24"/>
          <w:szCs w:val="24"/>
          <w:lang w:val="ro-RO"/>
        </w:rPr>
      </w:pPr>
      <w:r w:rsidRPr="000D60B5">
        <w:rPr>
          <w:rFonts w:ascii="Times New Roman" w:hAnsi="Times New Roman"/>
          <w:sz w:val="24"/>
          <w:szCs w:val="24"/>
          <w:lang w:val="ro-RO"/>
        </w:rPr>
        <w:t>“Piară-mi ochii tulburători din cale,</w:t>
      </w:r>
    </w:p>
    <w:p w:rsidR="00B6256A" w:rsidRPr="000D60B5" w:rsidRDefault="00B6256A" w:rsidP="00B6256A">
      <w:pPr>
        <w:pStyle w:val="Listparagraf"/>
        <w:spacing w:after="0" w:line="240" w:lineRule="auto"/>
        <w:jc w:val="both"/>
        <w:rPr>
          <w:rFonts w:ascii="Times New Roman" w:hAnsi="Times New Roman"/>
          <w:sz w:val="24"/>
          <w:szCs w:val="24"/>
          <w:lang w:val="ro-RO"/>
        </w:rPr>
      </w:pPr>
      <w:r w:rsidRPr="000D60B5">
        <w:rPr>
          <w:rFonts w:ascii="Times New Roman" w:hAnsi="Times New Roman"/>
          <w:sz w:val="24"/>
          <w:szCs w:val="24"/>
          <w:lang w:val="ro-RO"/>
        </w:rPr>
        <w:t>Vino iar în sân, nepăsare tristă”.</w:t>
      </w:r>
    </w:p>
    <w:p w:rsidR="00B6256A" w:rsidRDefault="00B6256A" w:rsidP="00B6256A">
      <w:pPr>
        <w:pStyle w:val="Listparagraf"/>
        <w:spacing w:after="0" w:line="240" w:lineRule="auto"/>
        <w:jc w:val="both"/>
        <w:rPr>
          <w:rFonts w:ascii="Times New Roman" w:hAnsi="Times New Roman"/>
          <w:sz w:val="24"/>
          <w:szCs w:val="24"/>
          <w:lang w:val="ro-RO"/>
        </w:rPr>
      </w:pPr>
      <w:r w:rsidRPr="000D60B5">
        <w:rPr>
          <w:rFonts w:ascii="Times New Roman" w:hAnsi="Times New Roman"/>
          <w:sz w:val="24"/>
          <w:szCs w:val="24"/>
          <w:lang w:val="ro-RO"/>
        </w:rPr>
        <w:t>Ataraxia horaţiană îşi găseşte drept echivalent eminescian”nepăsarea tristă”</w:t>
      </w:r>
      <w:r w:rsidR="000D60B5" w:rsidRPr="000D60B5">
        <w:rPr>
          <w:rFonts w:ascii="Times New Roman" w:hAnsi="Times New Roman"/>
          <w:sz w:val="24"/>
          <w:szCs w:val="24"/>
          <w:lang w:val="ro-RO"/>
        </w:rPr>
        <w:t xml:space="preserve">. “ Ştefan Cucu, </w:t>
      </w:r>
      <w:r w:rsidR="000D60B5" w:rsidRPr="000D60B5">
        <w:rPr>
          <w:rFonts w:ascii="Times New Roman" w:hAnsi="Times New Roman"/>
          <w:i/>
          <w:sz w:val="24"/>
          <w:szCs w:val="24"/>
          <w:lang w:val="ro-RO"/>
        </w:rPr>
        <w:t>Actualitatea anticilor. Ecouri ale Antichităţii greco-latine în cultura română şi universală</w:t>
      </w:r>
      <w:r w:rsidR="000D60B5" w:rsidRPr="000D60B5">
        <w:rPr>
          <w:rFonts w:ascii="Times New Roman" w:hAnsi="Times New Roman"/>
          <w:sz w:val="24"/>
          <w:szCs w:val="24"/>
          <w:lang w:val="ro-RO"/>
        </w:rPr>
        <w:t xml:space="preserve">, </w:t>
      </w:r>
      <w:proofErr w:type="spellStart"/>
      <w:r w:rsidR="000D60B5" w:rsidRPr="000D60B5">
        <w:rPr>
          <w:rFonts w:ascii="Times New Roman" w:hAnsi="Times New Roman"/>
          <w:sz w:val="24"/>
          <w:szCs w:val="24"/>
          <w:lang w:val="ro-RO"/>
        </w:rPr>
        <w:t>vol.I</w:t>
      </w:r>
      <w:proofErr w:type="spellEnd"/>
      <w:r w:rsidR="000D60B5" w:rsidRPr="000D60B5">
        <w:rPr>
          <w:rFonts w:ascii="Times New Roman" w:hAnsi="Times New Roman"/>
          <w:sz w:val="24"/>
          <w:szCs w:val="24"/>
          <w:lang w:val="ro-RO"/>
        </w:rPr>
        <w:t xml:space="preserve"> , Editura </w:t>
      </w:r>
      <w:proofErr w:type="spellStart"/>
      <w:r w:rsidR="000D60B5" w:rsidRPr="000D60B5">
        <w:rPr>
          <w:rFonts w:ascii="Times New Roman" w:hAnsi="Times New Roman"/>
          <w:sz w:val="24"/>
          <w:szCs w:val="24"/>
          <w:lang w:val="ro-RO"/>
        </w:rPr>
        <w:t>Poligraf-</w:t>
      </w:r>
      <w:proofErr w:type="spellEnd"/>
      <w:r w:rsidR="000D60B5" w:rsidRPr="000D60B5">
        <w:rPr>
          <w:rFonts w:ascii="Times New Roman" w:hAnsi="Times New Roman"/>
          <w:sz w:val="24"/>
          <w:szCs w:val="24"/>
          <w:lang w:val="ro-RO"/>
        </w:rPr>
        <w:t xml:space="preserve"> Constanţa, 1994</w:t>
      </w:r>
    </w:p>
    <w:p w:rsidR="000D60B5" w:rsidRPr="000D60B5" w:rsidRDefault="000D60B5" w:rsidP="00B6256A">
      <w:pPr>
        <w:pStyle w:val="Listparagraf"/>
        <w:spacing w:after="0" w:line="240" w:lineRule="auto"/>
        <w:jc w:val="both"/>
        <w:rPr>
          <w:rFonts w:ascii="Times New Roman" w:hAnsi="Times New Roman"/>
          <w:b/>
          <w:i/>
          <w:sz w:val="24"/>
          <w:szCs w:val="24"/>
          <w:lang w:val="ro-RO"/>
        </w:rPr>
      </w:pPr>
    </w:p>
    <w:p w:rsidR="00B6256A" w:rsidRPr="000D60B5" w:rsidRDefault="000D60B5" w:rsidP="000D60B5">
      <w:pPr>
        <w:pStyle w:val="Listparagraf"/>
        <w:numPr>
          <w:ilvl w:val="0"/>
          <w:numId w:val="4"/>
        </w:numPr>
        <w:spacing w:after="0" w:line="240" w:lineRule="auto"/>
        <w:jc w:val="both"/>
        <w:rPr>
          <w:rFonts w:ascii="Times New Roman" w:hAnsi="Times New Roman"/>
          <w:b/>
          <w:i/>
          <w:sz w:val="24"/>
          <w:szCs w:val="24"/>
          <w:lang w:val="it-IT"/>
        </w:rPr>
      </w:pPr>
      <w:r>
        <w:rPr>
          <w:rFonts w:ascii="Times New Roman" w:hAnsi="Times New Roman"/>
          <w:sz w:val="24"/>
          <w:szCs w:val="24"/>
          <w:lang w:val="it-IT"/>
        </w:rPr>
        <w:t xml:space="preserve">“ Ca şi în </w:t>
      </w:r>
      <w:r w:rsidRPr="001515D8">
        <w:rPr>
          <w:rFonts w:ascii="Times New Roman" w:hAnsi="Times New Roman"/>
          <w:b/>
          <w:sz w:val="24"/>
          <w:szCs w:val="24"/>
          <w:lang w:val="it-IT"/>
        </w:rPr>
        <w:t>Singurătate</w:t>
      </w:r>
      <w:r>
        <w:rPr>
          <w:rFonts w:ascii="Times New Roman" w:hAnsi="Times New Roman"/>
          <w:sz w:val="24"/>
          <w:szCs w:val="24"/>
          <w:lang w:val="it-IT"/>
        </w:rPr>
        <w:t>, de peste câţiva ani, se presimte deja recluziunea bacoviană, tonul acela al intimităţii tulburate doar de iluzia apariţiei iubitei:</w:t>
      </w:r>
    </w:p>
    <w:p w:rsidR="000D60B5" w:rsidRDefault="000D60B5" w:rsidP="000D60B5">
      <w:pPr>
        <w:pStyle w:val="Frspaiere"/>
        <w:rPr>
          <w:rFonts w:ascii="Times New Roman" w:hAnsi="Times New Roman" w:cs="Times New Roman"/>
          <w:sz w:val="24"/>
          <w:szCs w:val="24"/>
        </w:rPr>
        <w:sectPr w:rsidR="000D60B5" w:rsidSect="00652E6D">
          <w:headerReference w:type="default" r:id="rId8"/>
          <w:endnotePr>
            <w:numFmt w:val="decimal"/>
            <w:numStart w:val="0"/>
          </w:endnotePr>
          <w:type w:val="continuous"/>
          <w:pgSz w:w="11907" w:h="16840"/>
          <w:pgMar w:top="567" w:right="992" w:bottom="709" w:left="993" w:header="720" w:footer="989" w:gutter="0"/>
          <w:pgBorders w:offsetFrom="page">
            <w:top w:val="single" w:sz="4" w:space="24" w:color="auto"/>
            <w:left w:val="single" w:sz="4" w:space="24" w:color="auto"/>
            <w:bottom w:val="single" w:sz="4" w:space="24" w:color="auto"/>
            <w:right w:val="single" w:sz="4" w:space="24" w:color="auto"/>
          </w:pgBorders>
          <w:cols w:space="720"/>
        </w:sectPr>
      </w:pPr>
    </w:p>
    <w:p w:rsidR="000D60B5" w:rsidRPr="000D60B5" w:rsidRDefault="000D60B5" w:rsidP="000D60B5">
      <w:pPr>
        <w:pStyle w:val="Frspaiere"/>
        <w:rPr>
          <w:rFonts w:ascii="Times New Roman" w:hAnsi="Times New Roman" w:cs="Times New Roman"/>
          <w:b/>
          <w:i/>
          <w:sz w:val="24"/>
          <w:szCs w:val="24"/>
          <w:lang w:val="ro-RO"/>
        </w:rPr>
      </w:pPr>
      <w:r w:rsidRPr="000D60B5">
        <w:rPr>
          <w:rFonts w:ascii="Times New Roman" w:hAnsi="Times New Roman" w:cs="Times New Roman"/>
          <w:i/>
          <w:sz w:val="24"/>
          <w:szCs w:val="24"/>
          <w:lang w:val="ro-RO"/>
        </w:rPr>
        <w:lastRenderedPageBreak/>
        <w:t>În odaie prin unghere</w:t>
      </w:r>
      <w:r w:rsidRPr="000D60B5">
        <w:rPr>
          <w:rFonts w:ascii="Times New Roman" w:hAnsi="Times New Roman" w:cs="Times New Roman"/>
          <w:i/>
          <w:sz w:val="24"/>
          <w:szCs w:val="24"/>
          <w:lang w:val="ro-RO"/>
        </w:rPr>
        <w:br/>
        <w:t>S-a țesut păinjeniș</w:t>
      </w:r>
      <w:r w:rsidRPr="000D60B5">
        <w:rPr>
          <w:rFonts w:ascii="Times New Roman" w:hAnsi="Times New Roman" w:cs="Times New Roman"/>
          <w:i/>
          <w:sz w:val="24"/>
          <w:szCs w:val="24"/>
          <w:lang w:val="ro-RO"/>
        </w:rPr>
        <w:br/>
        <w:t>Și prin cărțile în vravuri</w:t>
      </w:r>
      <w:r w:rsidRPr="000D60B5">
        <w:rPr>
          <w:rFonts w:ascii="Times New Roman" w:hAnsi="Times New Roman" w:cs="Times New Roman"/>
          <w:i/>
          <w:sz w:val="24"/>
          <w:szCs w:val="24"/>
          <w:lang w:val="ro-RO"/>
        </w:rPr>
        <w:br/>
        <w:t>Umblă șoarecii furiș.</w:t>
      </w:r>
      <w:r w:rsidRPr="000D60B5">
        <w:rPr>
          <w:rFonts w:ascii="Times New Roman" w:hAnsi="Times New Roman" w:cs="Times New Roman"/>
          <w:i/>
          <w:sz w:val="24"/>
          <w:szCs w:val="24"/>
          <w:lang w:val="ro-RO"/>
        </w:rPr>
        <w:br/>
      </w:r>
      <w:r w:rsidRPr="000D60B5">
        <w:rPr>
          <w:rFonts w:ascii="Times New Roman" w:hAnsi="Times New Roman" w:cs="Times New Roman"/>
          <w:i/>
          <w:sz w:val="24"/>
          <w:szCs w:val="24"/>
          <w:lang w:val="ro-RO"/>
        </w:rPr>
        <w:br/>
        <w:t>În această dulce pace</w:t>
      </w:r>
      <w:r w:rsidRPr="000D60B5">
        <w:rPr>
          <w:rFonts w:ascii="Times New Roman" w:hAnsi="Times New Roman" w:cs="Times New Roman"/>
          <w:i/>
          <w:sz w:val="24"/>
          <w:szCs w:val="24"/>
          <w:lang w:val="ro-RO"/>
        </w:rPr>
        <w:br/>
        <w:t>Îmi ridic privirea-n pod</w:t>
      </w:r>
      <w:r w:rsidRPr="000D60B5">
        <w:rPr>
          <w:rFonts w:ascii="Times New Roman" w:hAnsi="Times New Roman" w:cs="Times New Roman"/>
          <w:i/>
          <w:sz w:val="24"/>
          <w:szCs w:val="24"/>
          <w:lang w:val="ro-RO"/>
        </w:rPr>
        <w:br/>
        <w:t>Și ascult cum învelișul</w:t>
      </w:r>
      <w:r w:rsidRPr="000D60B5">
        <w:rPr>
          <w:rFonts w:ascii="Times New Roman" w:hAnsi="Times New Roman" w:cs="Times New Roman"/>
          <w:i/>
          <w:sz w:val="24"/>
          <w:szCs w:val="24"/>
          <w:lang w:val="ro-RO"/>
        </w:rPr>
        <w:br/>
        <w:t>De la cărți ei mi le rod.</w:t>
      </w:r>
      <w:r w:rsidRPr="000D60B5">
        <w:rPr>
          <w:rFonts w:ascii="Times New Roman" w:hAnsi="Times New Roman" w:cs="Times New Roman"/>
          <w:i/>
          <w:sz w:val="24"/>
          <w:szCs w:val="24"/>
          <w:lang w:val="ro-RO"/>
        </w:rPr>
        <w:br/>
      </w:r>
      <w:r w:rsidRPr="000D60B5">
        <w:rPr>
          <w:rFonts w:ascii="Times New Roman" w:hAnsi="Times New Roman" w:cs="Times New Roman"/>
          <w:i/>
          <w:sz w:val="24"/>
          <w:szCs w:val="24"/>
          <w:lang w:val="ro-RO"/>
        </w:rPr>
        <w:br/>
        <w:t>Ah! de câte ori voit-am</w:t>
      </w:r>
      <w:r w:rsidRPr="000D60B5">
        <w:rPr>
          <w:rFonts w:ascii="Times New Roman" w:hAnsi="Times New Roman" w:cs="Times New Roman"/>
          <w:i/>
          <w:sz w:val="24"/>
          <w:szCs w:val="24"/>
          <w:lang w:val="ro-RO"/>
        </w:rPr>
        <w:br/>
        <w:t>Ca să spânzur lira-n cui</w:t>
      </w:r>
      <w:r w:rsidRPr="000D60B5">
        <w:rPr>
          <w:rFonts w:ascii="Times New Roman" w:hAnsi="Times New Roman" w:cs="Times New Roman"/>
          <w:i/>
          <w:sz w:val="24"/>
          <w:szCs w:val="24"/>
          <w:lang w:val="ro-RO"/>
        </w:rPr>
        <w:br/>
        <w:t>Și un capăt poeziei</w:t>
      </w:r>
      <w:r w:rsidRPr="000D60B5">
        <w:rPr>
          <w:rFonts w:ascii="Times New Roman" w:hAnsi="Times New Roman" w:cs="Times New Roman"/>
          <w:i/>
          <w:sz w:val="24"/>
          <w:szCs w:val="24"/>
          <w:lang w:val="ro-RO"/>
        </w:rPr>
        <w:br/>
        <w:t>Și pustiului să pui!</w:t>
      </w:r>
      <w:r w:rsidRPr="000D60B5">
        <w:rPr>
          <w:rFonts w:ascii="Times New Roman" w:hAnsi="Times New Roman" w:cs="Times New Roman"/>
          <w:i/>
          <w:sz w:val="24"/>
          <w:szCs w:val="24"/>
          <w:lang w:val="ro-RO"/>
        </w:rPr>
        <w:br/>
      </w:r>
      <w:r w:rsidRPr="000D60B5">
        <w:rPr>
          <w:rFonts w:ascii="Times New Roman" w:hAnsi="Times New Roman" w:cs="Times New Roman"/>
          <w:i/>
          <w:sz w:val="24"/>
          <w:szCs w:val="24"/>
          <w:lang w:val="ro-RO"/>
        </w:rPr>
        <w:br/>
      </w:r>
      <w:r w:rsidRPr="000D60B5">
        <w:rPr>
          <w:rFonts w:ascii="Times New Roman" w:hAnsi="Times New Roman" w:cs="Times New Roman"/>
          <w:i/>
          <w:sz w:val="24"/>
          <w:szCs w:val="24"/>
          <w:lang w:val="ro-RO"/>
        </w:rPr>
        <w:lastRenderedPageBreak/>
        <w:t xml:space="preserve">Dar atuncea, </w:t>
      </w:r>
      <w:proofErr w:type="spellStart"/>
      <w:r w:rsidRPr="000D60B5">
        <w:rPr>
          <w:rFonts w:ascii="Times New Roman" w:hAnsi="Times New Roman" w:cs="Times New Roman"/>
          <w:i/>
          <w:sz w:val="24"/>
          <w:szCs w:val="24"/>
          <w:lang w:val="ro-RO"/>
        </w:rPr>
        <w:t>greeri</w:t>
      </w:r>
      <w:proofErr w:type="spellEnd"/>
      <w:r w:rsidRPr="000D60B5">
        <w:rPr>
          <w:rFonts w:ascii="Times New Roman" w:hAnsi="Times New Roman" w:cs="Times New Roman"/>
          <w:i/>
          <w:sz w:val="24"/>
          <w:szCs w:val="24"/>
          <w:lang w:val="ro-RO"/>
        </w:rPr>
        <w:t>, șoareci,</w:t>
      </w:r>
      <w:r w:rsidRPr="000D60B5">
        <w:rPr>
          <w:rFonts w:ascii="Times New Roman" w:hAnsi="Times New Roman" w:cs="Times New Roman"/>
          <w:i/>
          <w:sz w:val="24"/>
          <w:szCs w:val="24"/>
          <w:lang w:val="ro-RO"/>
        </w:rPr>
        <w:br/>
        <w:t>Cu ușor-măruntul mers,</w:t>
      </w:r>
      <w:r w:rsidRPr="000D60B5">
        <w:rPr>
          <w:rFonts w:ascii="Times New Roman" w:hAnsi="Times New Roman" w:cs="Times New Roman"/>
          <w:i/>
          <w:sz w:val="24"/>
          <w:szCs w:val="24"/>
          <w:lang w:val="ro-RO"/>
        </w:rPr>
        <w:br/>
        <w:t>Readuc melancolia-mi,</w:t>
      </w:r>
      <w:r w:rsidRPr="000D60B5">
        <w:rPr>
          <w:rFonts w:ascii="Times New Roman" w:hAnsi="Times New Roman" w:cs="Times New Roman"/>
          <w:i/>
          <w:sz w:val="24"/>
          <w:szCs w:val="24"/>
          <w:lang w:val="ro-RO"/>
        </w:rPr>
        <w:br/>
        <w:t>Iară ea se face vers.</w:t>
      </w:r>
      <w:r w:rsidRPr="000D60B5">
        <w:rPr>
          <w:rFonts w:ascii="Times New Roman" w:hAnsi="Times New Roman" w:cs="Times New Roman"/>
          <w:i/>
          <w:sz w:val="24"/>
          <w:szCs w:val="24"/>
          <w:lang w:val="ro-RO"/>
        </w:rPr>
        <w:br/>
      </w:r>
      <w:r w:rsidRPr="000D60B5">
        <w:rPr>
          <w:rFonts w:ascii="Times New Roman" w:hAnsi="Times New Roman" w:cs="Times New Roman"/>
          <w:i/>
          <w:sz w:val="24"/>
          <w:szCs w:val="24"/>
          <w:lang w:val="ro-RO"/>
        </w:rPr>
        <w:br/>
        <w:t>Câteodată... prea arare...</w:t>
      </w:r>
      <w:r w:rsidRPr="000D60B5">
        <w:rPr>
          <w:rFonts w:ascii="Times New Roman" w:hAnsi="Times New Roman" w:cs="Times New Roman"/>
          <w:i/>
          <w:sz w:val="24"/>
          <w:szCs w:val="24"/>
          <w:lang w:val="ro-RO"/>
        </w:rPr>
        <w:br/>
        <w:t>A târziu când arde lampa,</w:t>
      </w:r>
      <w:r w:rsidRPr="000D60B5">
        <w:rPr>
          <w:rFonts w:ascii="Times New Roman" w:hAnsi="Times New Roman" w:cs="Times New Roman"/>
          <w:i/>
          <w:sz w:val="24"/>
          <w:szCs w:val="24"/>
          <w:lang w:val="ro-RO"/>
        </w:rPr>
        <w:br/>
        <w:t>Inima din loc îmi sare</w:t>
      </w:r>
      <w:r w:rsidRPr="000D60B5">
        <w:rPr>
          <w:rFonts w:ascii="Times New Roman" w:hAnsi="Times New Roman" w:cs="Times New Roman"/>
          <w:i/>
          <w:sz w:val="24"/>
          <w:szCs w:val="24"/>
          <w:lang w:val="ro-RO"/>
        </w:rPr>
        <w:br/>
        <w:t>Când aud că sună cleampa...</w:t>
      </w:r>
      <w:r w:rsidRPr="000D60B5">
        <w:rPr>
          <w:rFonts w:ascii="Times New Roman" w:hAnsi="Times New Roman" w:cs="Times New Roman"/>
          <w:i/>
          <w:sz w:val="24"/>
          <w:szCs w:val="24"/>
          <w:lang w:val="ro-RO"/>
        </w:rPr>
        <w:br/>
      </w:r>
      <w:r w:rsidRPr="000D60B5">
        <w:rPr>
          <w:rFonts w:ascii="Times New Roman" w:hAnsi="Times New Roman" w:cs="Times New Roman"/>
          <w:i/>
          <w:sz w:val="24"/>
          <w:szCs w:val="24"/>
          <w:lang w:val="ro-RO"/>
        </w:rPr>
        <w:br/>
        <w:t>Este Ea. Deșarta casă</w:t>
      </w:r>
      <w:r w:rsidRPr="000D60B5">
        <w:rPr>
          <w:rFonts w:ascii="Times New Roman" w:hAnsi="Times New Roman" w:cs="Times New Roman"/>
          <w:i/>
          <w:sz w:val="24"/>
          <w:szCs w:val="24"/>
          <w:lang w:val="ro-RO"/>
        </w:rPr>
        <w:br/>
        <w:t>Dintr-o dată-mi pare plină…”</w:t>
      </w:r>
    </w:p>
    <w:p w:rsidR="000D60B5" w:rsidRPr="000D60B5" w:rsidRDefault="000D60B5" w:rsidP="001C207A">
      <w:pPr>
        <w:pStyle w:val="Frspaiere"/>
        <w:jc w:val="right"/>
        <w:rPr>
          <w:rFonts w:ascii="Times New Roman" w:hAnsi="Times New Roman"/>
          <w:sz w:val="24"/>
          <w:szCs w:val="24"/>
          <w:lang w:val="ro-RO"/>
        </w:rPr>
        <w:sectPr w:rsidR="000D60B5" w:rsidRPr="000D60B5" w:rsidSect="000D60B5">
          <w:endnotePr>
            <w:numFmt w:val="decimal"/>
            <w:numStart w:val="0"/>
          </w:endnotePr>
          <w:type w:val="continuous"/>
          <w:pgSz w:w="11907" w:h="16840"/>
          <w:pgMar w:top="567" w:right="992" w:bottom="709" w:left="993" w:header="720" w:footer="989" w:gutter="0"/>
          <w:pgBorders w:offsetFrom="page">
            <w:top w:val="single" w:sz="4" w:space="24" w:color="auto"/>
            <w:left w:val="single" w:sz="4" w:space="24" w:color="auto"/>
            <w:bottom w:val="single" w:sz="4" w:space="24" w:color="auto"/>
            <w:right w:val="single" w:sz="4" w:space="24" w:color="auto"/>
          </w:pgBorders>
          <w:cols w:num="2" w:space="720"/>
        </w:sectPr>
      </w:pPr>
      <w:r>
        <w:rPr>
          <w:rFonts w:ascii="Times New Roman" w:hAnsi="Times New Roman"/>
          <w:sz w:val="24"/>
          <w:szCs w:val="24"/>
          <w:lang w:val="ro-RO"/>
        </w:rPr>
        <w:t xml:space="preserve"> ( Nicolae Manolescu</w:t>
      </w:r>
      <w:r w:rsidRPr="000D60B5">
        <w:rPr>
          <w:rFonts w:ascii="Times New Roman" w:hAnsi="Times New Roman"/>
          <w:i/>
          <w:sz w:val="24"/>
          <w:szCs w:val="24"/>
          <w:lang w:val="ro-RO"/>
        </w:rPr>
        <w:t>, Istoria critică a literaturii române.5 secole de literatură</w:t>
      </w:r>
      <w:r>
        <w:rPr>
          <w:rFonts w:ascii="Times New Roman" w:hAnsi="Times New Roman"/>
          <w:sz w:val="24"/>
          <w:szCs w:val="24"/>
          <w:lang w:val="ro-RO"/>
        </w:rPr>
        <w:t>, Editura Paralela 45, Piteşti, 2008)</w:t>
      </w:r>
    </w:p>
    <w:p w:rsidR="001C207A" w:rsidRPr="000D60B5" w:rsidRDefault="001C207A" w:rsidP="001C207A">
      <w:pPr>
        <w:pStyle w:val="Frspaiere"/>
        <w:jc w:val="right"/>
        <w:rPr>
          <w:rFonts w:ascii="Times New Roman" w:hAnsi="Times New Roman"/>
          <w:sz w:val="24"/>
          <w:szCs w:val="24"/>
          <w:lang w:val="ro-RO"/>
        </w:rPr>
      </w:pPr>
    </w:p>
    <w:p w:rsidR="001C207A" w:rsidRDefault="00B6256A" w:rsidP="000D60B5">
      <w:pPr>
        <w:pStyle w:val="Frspaiere"/>
        <w:numPr>
          <w:ilvl w:val="0"/>
          <w:numId w:val="4"/>
        </w:numPr>
        <w:jc w:val="both"/>
        <w:rPr>
          <w:rFonts w:ascii="Times New Roman" w:hAnsi="Times New Roman" w:cs="Times New Roman"/>
          <w:sz w:val="24"/>
          <w:szCs w:val="24"/>
          <w:lang w:val="ro-RO"/>
        </w:rPr>
      </w:pPr>
      <w:r w:rsidRPr="000D60B5">
        <w:rPr>
          <w:rFonts w:ascii="Times New Roman" w:hAnsi="Times New Roman" w:cs="Times New Roman"/>
          <w:sz w:val="24"/>
          <w:szCs w:val="24"/>
          <w:lang w:val="ro-RO"/>
        </w:rPr>
        <w:t>„S-au făcut progrese foarte mari în studierea operei lui Eminescu, s-a</w:t>
      </w:r>
      <w:r w:rsidRPr="00B6256A">
        <w:rPr>
          <w:rFonts w:ascii="Times New Roman" w:hAnsi="Times New Roman" w:cs="Times New Roman"/>
          <w:sz w:val="24"/>
          <w:szCs w:val="24"/>
          <w:lang w:val="ro-RO"/>
        </w:rPr>
        <w:t xml:space="preserve"> ajuns la un nivel foarte înalt. S-a spus aproape tot ceea ce se putea spune, deşi se mai poate spune încă foarte mult, dar asta este prima impresie. Singurul lucru cu care eu nu sunt de acord este o prea mare îndepărtare a eminescologiei de însuşi textul eminescian. Sunt multe filosofări pe marginea textelor lui Eminescu sau comentarii asupra comentariilor referitoare la alte comentarii prilejuite de Eminescu. Sunt eseişti care nu mai au răbdare să citească textul lui Eminescu, mulţumindu-se cu ce s-a scris despre Eminescu. Este o dovadă de glorie a Poetului.(…) Mulţi oameni sunt influenţaţi de Eminescu fără să-l fi citit anume. Mulţi au aflat din valuri de trăire, de la alţii,</w:t>
      </w:r>
      <w:r>
        <w:rPr>
          <w:rFonts w:ascii="Times New Roman" w:hAnsi="Times New Roman" w:cs="Times New Roman"/>
          <w:sz w:val="24"/>
          <w:szCs w:val="24"/>
          <w:lang w:val="ro-RO"/>
        </w:rPr>
        <w:t xml:space="preserve"> de dinaintea lor, care ajung pâ</w:t>
      </w:r>
      <w:r w:rsidRPr="00B6256A">
        <w:rPr>
          <w:rFonts w:ascii="Times New Roman" w:hAnsi="Times New Roman" w:cs="Times New Roman"/>
          <w:sz w:val="24"/>
          <w:szCs w:val="24"/>
          <w:lang w:val="ro-RO"/>
        </w:rPr>
        <w:t xml:space="preserve">nă la ultimele generaţii. </w:t>
      </w:r>
      <w:r w:rsidRPr="00B6256A">
        <w:rPr>
          <w:rFonts w:ascii="Times New Roman" w:hAnsi="Times New Roman" w:cs="Times New Roman"/>
          <w:sz w:val="24"/>
          <w:szCs w:val="24"/>
          <w:lang w:val="ro-RO"/>
        </w:rPr>
        <w:br/>
        <w:t>Ar fi foarte bine totuşi să-l citim din nou pe Eminescu.</w:t>
      </w:r>
      <w:r>
        <w:rPr>
          <w:rFonts w:ascii="Times New Roman" w:hAnsi="Times New Roman" w:cs="Times New Roman"/>
          <w:sz w:val="24"/>
          <w:szCs w:val="24"/>
          <w:lang w:val="ro-RO"/>
        </w:rPr>
        <w:t>”</w:t>
      </w:r>
      <w:r w:rsidRPr="00B6256A">
        <w:t xml:space="preserve"> </w:t>
      </w:r>
      <w:r>
        <w:t xml:space="preserve"> </w:t>
      </w:r>
      <w:r w:rsidRPr="00B6256A">
        <w:rPr>
          <w:lang w:val="ro-RO"/>
        </w:rPr>
        <w:t>(</w:t>
      </w:r>
      <w:r w:rsidRPr="00B6256A">
        <w:rPr>
          <w:rFonts w:ascii="Times New Roman" w:hAnsi="Times New Roman" w:cs="Times New Roman"/>
          <w:sz w:val="24"/>
          <w:szCs w:val="24"/>
          <w:lang w:val="ro-RO"/>
        </w:rPr>
        <w:t xml:space="preserve">Alex Ştefănescu, </w:t>
      </w:r>
      <w:r w:rsidRPr="00B6256A">
        <w:rPr>
          <w:rFonts w:ascii="Times New Roman" w:hAnsi="Times New Roman" w:cs="Times New Roman"/>
          <w:i/>
          <w:sz w:val="24"/>
          <w:szCs w:val="24"/>
          <w:lang w:val="ro-RO"/>
        </w:rPr>
        <w:t>România literară</w:t>
      </w:r>
      <w:r w:rsidRPr="00B6256A">
        <w:rPr>
          <w:rFonts w:ascii="Times New Roman" w:hAnsi="Times New Roman" w:cs="Times New Roman"/>
          <w:sz w:val="24"/>
          <w:szCs w:val="24"/>
          <w:lang w:val="ro-RO"/>
        </w:rPr>
        <w:t xml:space="preserve">, </w:t>
      </w:r>
      <w:r w:rsidRPr="00B6256A">
        <w:rPr>
          <w:rFonts w:ascii="Times New Roman" w:hAnsi="Times New Roman" w:cs="Times New Roman"/>
          <w:sz w:val="24"/>
          <w:szCs w:val="24"/>
          <w:lang w:val="ro-RO"/>
        </w:rPr>
        <w:lastRenderedPageBreak/>
        <w:t xml:space="preserve">numărul 6, 2013, </w:t>
      </w:r>
      <w:r w:rsidRPr="00B6256A">
        <w:rPr>
          <w:rFonts w:ascii="Times New Roman" w:hAnsi="Times New Roman" w:cs="Times New Roman"/>
          <w:i/>
          <w:sz w:val="24"/>
          <w:szCs w:val="24"/>
          <w:lang w:val="ro-RO"/>
        </w:rPr>
        <w:t>SUB CONSTELAŢIA GENIULUI EMINESCIAN - Zoe Dumitrescu-Buşulenga şi triada volumelor închinate lui Eminescu Devoţiune şi acuitate exegetică</w:t>
      </w:r>
      <w:r w:rsidRPr="00B6256A">
        <w:rPr>
          <w:rFonts w:ascii="Times New Roman" w:hAnsi="Times New Roman" w:cs="Times New Roman"/>
          <w:sz w:val="24"/>
          <w:szCs w:val="24"/>
          <w:lang w:val="ro-RO"/>
        </w:rPr>
        <w:t xml:space="preserve"> )</w:t>
      </w:r>
    </w:p>
    <w:p w:rsidR="000D7F80" w:rsidRPr="00B6256A" w:rsidRDefault="000D7F80" w:rsidP="000D7F80">
      <w:pPr>
        <w:pStyle w:val="Frspaiere"/>
        <w:ind w:left="720"/>
        <w:jc w:val="both"/>
        <w:rPr>
          <w:rFonts w:ascii="Times New Roman" w:hAnsi="Times New Roman" w:cs="Times New Roman"/>
          <w:sz w:val="24"/>
          <w:szCs w:val="24"/>
          <w:lang w:val="ro-RO"/>
        </w:rPr>
      </w:pPr>
    </w:p>
    <w:p w:rsidR="000D60B5" w:rsidRPr="000D7F80" w:rsidRDefault="000D60B5" w:rsidP="000D60B5">
      <w:pPr>
        <w:pStyle w:val="Frspaiere"/>
        <w:numPr>
          <w:ilvl w:val="0"/>
          <w:numId w:val="4"/>
        </w:numPr>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0D7F80">
        <w:rPr>
          <w:rFonts w:ascii="Times New Roman" w:hAnsi="Times New Roman" w:cs="Times New Roman"/>
          <w:sz w:val="24"/>
          <w:szCs w:val="24"/>
          <w:lang w:val="ro-RO" w:eastAsia="ro-RO"/>
        </w:rPr>
        <w:t xml:space="preserve">Sublimarea pasiunii şi idealizarea femeii ating gradul cel mai înalt în </w:t>
      </w:r>
      <w:r w:rsidRPr="000D7F80">
        <w:rPr>
          <w:rFonts w:ascii="Times New Roman" w:hAnsi="Times New Roman" w:cs="Times New Roman"/>
          <w:i/>
          <w:sz w:val="24"/>
          <w:szCs w:val="24"/>
          <w:lang w:val="ro-RO" w:eastAsia="ro-RO"/>
        </w:rPr>
        <w:t>Atât de fragedă</w:t>
      </w:r>
      <w:r w:rsidRPr="000D7F80">
        <w:rPr>
          <w:rFonts w:ascii="Times New Roman" w:hAnsi="Times New Roman" w:cs="Times New Roman"/>
          <w:sz w:val="24"/>
          <w:szCs w:val="24"/>
          <w:lang w:val="ro-RO" w:eastAsia="ro-RO"/>
        </w:rPr>
        <w:t>.</w:t>
      </w:r>
      <w:r w:rsidR="000D7F80">
        <w:rPr>
          <w:rFonts w:ascii="Times New Roman" w:hAnsi="Times New Roman" w:cs="Times New Roman"/>
          <w:sz w:val="24"/>
          <w:szCs w:val="24"/>
          <w:lang w:val="ro-RO" w:eastAsia="ro-RO"/>
        </w:rPr>
        <w:t xml:space="preserve"> </w:t>
      </w:r>
      <w:r w:rsidRPr="000D7F80">
        <w:rPr>
          <w:rFonts w:ascii="Times New Roman" w:hAnsi="Times New Roman" w:cs="Times New Roman"/>
          <w:sz w:val="24"/>
          <w:szCs w:val="24"/>
          <w:lang w:val="ro-RO" w:eastAsia="ro-RO"/>
        </w:rPr>
        <w:t xml:space="preserve">Iubita este închipuită ca o „icoană” a Fecioarei,  iar poetul va „ispăşi” fericirea de o clipă şi îndrăzneala visului său de dragoste, prin suferinţă. De la această ambivalenţă a trăirilor, Eminescu face un pas mai departe spre dualitatea eros-thanatos, spre identitatea lor originară </w:t>
      </w:r>
    </w:p>
    <w:p w:rsidR="001515D8" w:rsidRDefault="000D7F80" w:rsidP="001515D8">
      <w:pPr>
        <w:pStyle w:val="Frspaiere"/>
        <w:ind w:left="720"/>
        <w:jc w:val="both"/>
        <w:rPr>
          <w:rFonts w:ascii="Times New Roman" w:hAnsi="Times New Roman" w:cs="Times New Roman"/>
          <w:sz w:val="24"/>
          <w:szCs w:val="24"/>
          <w:lang w:val="ro-RO"/>
        </w:rPr>
      </w:pPr>
      <w:r w:rsidRPr="000D7F80">
        <w:rPr>
          <w:rFonts w:ascii="Times New Roman" w:hAnsi="Times New Roman" w:cs="Times New Roman"/>
          <w:sz w:val="24"/>
          <w:szCs w:val="24"/>
          <w:lang w:val="ro-RO" w:eastAsia="ro-RO"/>
        </w:rPr>
        <w:t>(</w:t>
      </w:r>
      <w:r w:rsidR="000D60B5" w:rsidRPr="000D7F80">
        <w:rPr>
          <w:rFonts w:ascii="Times New Roman" w:hAnsi="Times New Roman" w:cs="Times New Roman"/>
          <w:i/>
          <w:sz w:val="24"/>
          <w:szCs w:val="24"/>
          <w:lang w:val="ro-RO" w:eastAsia="ro-RO"/>
        </w:rPr>
        <w:t>O, mamă</w:t>
      </w:r>
      <w:r w:rsidR="000D60B5" w:rsidRPr="000D7F80">
        <w:rPr>
          <w:rFonts w:ascii="Times New Roman" w:hAnsi="Times New Roman" w:cs="Times New Roman"/>
          <w:sz w:val="24"/>
          <w:szCs w:val="24"/>
          <w:lang w:val="ro-RO" w:eastAsia="ro-RO"/>
        </w:rPr>
        <w:t>)</w:t>
      </w:r>
      <w:r w:rsidRPr="000D7F80">
        <w:rPr>
          <w:rFonts w:ascii="Times New Roman" w:hAnsi="Times New Roman" w:cs="Times New Roman"/>
          <w:sz w:val="24"/>
          <w:szCs w:val="24"/>
          <w:lang w:val="ro-RO" w:eastAsia="ro-RO"/>
        </w:rPr>
        <w:t>: „</w:t>
      </w:r>
      <w:r w:rsidRPr="000D7F80">
        <w:rPr>
          <w:rFonts w:ascii="Times New Roman" w:hAnsi="Times New Roman" w:cs="Times New Roman"/>
          <w:sz w:val="24"/>
          <w:szCs w:val="24"/>
          <w:lang w:val="ro-RO"/>
        </w:rPr>
        <w:t>Când voi muri iubito, la creştet să nu-mi plângi</w:t>
      </w:r>
      <w:r>
        <w:rPr>
          <w:rFonts w:ascii="Times New Roman" w:hAnsi="Times New Roman" w:cs="Times New Roman"/>
          <w:sz w:val="24"/>
          <w:szCs w:val="24"/>
          <w:lang w:val="ro-RO"/>
        </w:rPr>
        <w:t xml:space="preserve"> </w:t>
      </w:r>
      <w:r w:rsidRPr="000D7F80">
        <w:rPr>
          <w:rFonts w:ascii="Times New Roman" w:hAnsi="Times New Roman" w:cs="Times New Roman"/>
          <w:sz w:val="24"/>
          <w:szCs w:val="24"/>
          <w:lang w:val="ro-RO"/>
        </w:rPr>
        <w:t>/</w:t>
      </w:r>
      <w:r w:rsidRPr="000D7F80">
        <w:rPr>
          <w:rFonts w:ascii="Times New Roman" w:hAnsi="Times New Roman" w:cs="Times New Roman"/>
          <w:sz w:val="24"/>
          <w:szCs w:val="24"/>
          <w:lang w:val="ro-RO"/>
        </w:rPr>
        <w:br/>
        <w:t>Din teiul sfânt şi dulce o ramură să frângi”,</w:t>
      </w:r>
      <w:r>
        <w:rPr>
          <w:rFonts w:ascii="Times New Roman" w:hAnsi="Times New Roman" w:cs="Times New Roman"/>
          <w:sz w:val="24"/>
          <w:szCs w:val="24"/>
          <w:lang w:val="ro-RO"/>
        </w:rPr>
        <w:t xml:space="preserve"> pentru ca în </w:t>
      </w:r>
      <w:r w:rsidRPr="000D7F80">
        <w:rPr>
          <w:rFonts w:ascii="Times New Roman" w:hAnsi="Times New Roman" w:cs="Times New Roman"/>
          <w:i/>
          <w:sz w:val="24"/>
          <w:szCs w:val="24"/>
          <w:lang w:val="ro-RO"/>
        </w:rPr>
        <w:t>Despărţire</w:t>
      </w:r>
      <w:r>
        <w:rPr>
          <w:rFonts w:ascii="Times New Roman" w:hAnsi="Times New Roman" w:cs="Times New Roman"/>
          <w:sz w:val="24"/>
          <w:szCs w:val="24"/>
          <w:lang w:val="ro-RO"/>
        </w:rPr>
        <w:t xml:space="preserve"> fascinaţia thanatică, „setea de repaos” să fie suverană. Greu se poate întâlni o expresie mai patetic reţinută şi deopotrivă crudă a dorinţei de nimicire a propriei fiinţe.” (Mihai Eminescu, </w:t>
      </w:r>
      <w:r w:rsidRPr="000D7F80">
        <w:rPr>
          <w:rFonts w:ascii="Times New Roman" w:hAnsi="Times New Roman" w:cs="Times New Roman"/>
          <w:i/>
          <w:sz w:val="24"/>
          <w:szCs w:val="24"/>
          <w:lang w:val="ro-RO"/>
        </w:rPr>
        <w:t>Poezii. Antologie, tabel cronologic, prefaţă, note şi bibliografie</w:t>
      </w:r>
      <w:r>
        <w:rPr>
          <w:rFonts w:ascii="Times New Roman" w:hAnsi="Times New Roman" w:cs="Times New Roman"/>
          <w:sz w:val="24"/>
          <w:szCs w:val="24"/>
          <w:lang w:val="ro-RO"/>
        </w:rPr>
        <w:t xml:space="preserve"> de Paul </w:t>
      </w:r>
      <w:proofErr w:type="spellStart"/>
      <w:r>
        <w:rPr>
          <w:rFonts w:ascii="Times New Roman" w:hAnsi="Times New Roman" w:cs="Times New Roman"/>
          <w:sz w:val="24"/>
          <w:szCs w:val="24"/>
          <w:lang w:val="ro-RO"/>
        </w:rPr>
        <w:t>Dugneanu</w:t>
      </w:r>
      <w:proofErr w:type="spellEnd"/>
      <w:r>
        <w:rPr>
          <w:rFonts w:ascii="Times New Roman" w:hAnsi="Times New Roman" w:cs="Times New Roman"/>
          <w:sz w:val="24"/>
          <w:szCs w:val="24"/>
          <w:lang w:val="ro-RO"/>
        </w:rPr>
        <w:t>, Editura Albatros, Bucureşti, 1990)</w:t>
      </w:r>
    </w:p>
    <w:p w:rsidR="001515D8" w:rsidRDefault="001515D8" w:rsidP="001515D8">
      <w:pPr>
        <w:pStyle w:val="Frspaiere"/>
        <w:ind w:left="720"/>
        <w:jc w:val="both"/>
        <w:rPr>
          <w:rFonts w:ascii="Times New Roman" w:hAnsi="Times New Roman" w:cs="Times New Roman"/>
          <w:sz w:val="24"/>
          <w:szCs w:val="24"/>
          <w:lang w:val="ro-RO"/>
        </w:rPr>
      </w:pPr>
    </w:p>
    <w:p w:rsidR="001515D8" w:rsidRPr="001515D8" w:rsidRDefault="001515D8" w:rsidP="001C207A">
      <w:pPr>
        <w:pStyle w:val="Frspaiere"/>
        <w:numPr>
          <w:ilvl w:val="0"/>
          <w:numId w:val="4"/>
        </w:numPr>
        <w:jc w:val="both"/>
        <w:rPr>
          <w:rFonts w:ascii="Times New Roman" w:hAnsi="Times New Roman"/>
          <w:sz w:val="24"/>
          <w:szCs w:val="24"/>
          <w:lang w:val="it-IT"/>
        </w:rPr>
      </w:pPr>
      <w:r w:rsidRPr="001515D8">
        <w:rPr>
          <w:rFonts w:ascii="Times New Roman" w:hAnsi="Times New Roman" w:cs="Times New Roman"/>
          <w:color w:val="000000" w:themeColor="text1"/>
          <w:sz w:val="24"/>
          <w:szCs w:val="24"/>
        </w:rPr>
        <w:t>“</w:t>
      </w:r>
      <w:r w:rsidRPr="001515D8">
        <w:rPr>
          <w:rFonts w:ascii="Times New Roman" w:hAnsi="Times New Roman" w:cs="Times New Roman"/>
          <w:color w:val="000000" w:themeColor="text1"/>
          <w:sz w:val="24"/>
          <w:szCs w:val="24"/>
          <w:lang w:val="ro-RO"/>
        </w:rPr>
        <w:t xml:space="preserve">Mai poate fi citită poezia lui Eminescu, astăzi, </w:t>
      </w:r>
      <w:r w:rsidRPr="001515D8">
        <w:rPr>
          <w:rFonts w:ascii="Times New Roman" w:hAnsi="Times New Roman" w:cs="Times New Roman"/>
          <w:i/>
          <w:iCs/>
          <w:color w:val="000000" w:themeColor="text1"/>
          <w:sz w:val="24"/>
          <w:szCs w:val="24"/>
          <w:lang w:val="ro-RO"/>
        </w:rPr>
        <w:t>cu ochi străin</w:t>
      </w:r>
      <w:r w:rsidRPr="001515D8">
        <w:rPr>
          <w:rFonts w:ascii="Times New Roman" w:hAnsi="Times New Roman" w:cs="Times New Roman"/>
          <w:color w:val="000000" w:themeColor="text1"/>
          <w:sz w:val="24"/>
          <w:szCs w:val="24"/>
          <w:lang w:val="ro-RO"/>
        </w:rPr>
        <w:t xml:space="preserve">, adică - aşa cum ar descoperi-o un </w:t>
      </w:r>
      <w:r w:rsidRPr="001515D8">
        <w:rPr>
          <w:rFonts w:ascii="Times New Roman" w:hAnsi="Times New Roman" w:cs="Times New Roman"/>
          <w:i/>
          <w:iCs/>
          <w:color w:val="000000" w:themeColor="text1"/>
          <w:sz w:val="24"/>
          <w:szCs w:val="24"/>
          <w:lang w:val="ro-RO"/>
        </w:rPr>
        <w:t>cititor care nu sunt eu</w:t>
      </w:r>
      <w:r w:rsidRPr="001515D8">
        <w:rPr>
          <w:rFonts w:ascii="Times New Roman" w:hAnsi="Times New Roman" w:cs="Times New Roman"/>
          <w:color w:val="000000" w:themeColor="text1"/>
          <w:sz w:val="24"/>
          <w:szCs w:val="24"/>
          <w:lang w:val="ro-RO"/>
        </w:rPr>
        <w:t xml:space="preserve">, cel educat în spiritul cultului eminescian, ci un seamăn al meu, cititor ca şi mine, dar lipsit de prejudecăţile mele în receptare? Cine e cititorul, </w:t>
      </w:r>
      <w:proofErr w:type="spellStart"/>
      <w:r w:rsidRPr="001515D8">
        <w:rPr>
          <w:rFonts w:ascii="Times New Roman" w:hAnsi="Times New Roman" w:cs="Times New Roman"/>
          <w:i/>
          <w:iCs/>
          <w:color w:val="000000" w:themeColor="text1"/>
          <w:sz w:val="24"/>
          <w:szCs w:val="24"/>
          <w:lang w:val="ro-RO"/>
        </w:rPr>
        <w:t>mon</w:t>
      </w:r>
      <w:proofErr w:type="spellEnd"/>
      <w:r w:rsidRPr="001515D8">
        <w:rPr>
          <w:rFonts w:ascii="Times New Roman" w:hAnsi="Times New Roman" w:cs="Times New Roman"/>
          <w:i/>
          <w:iCs/>
          <w:color w:val="000000" w:themeColor="text1"/>
          <w:sz w:val="24"/>
          <w:szCs w:val="24"/>
          <w:lang w:val="ro-RO"/>
        </w:rPr>
        <w:t xml:space="preserve"> </w:t>
      </w:r>
      <w:proofErr w:type="spellStart"/>
      <w:r w:rsidRPr="001515D8">
        <w:rPr>
          <w:rFonts w:ascii="Times New Roman" w:hAnsi="Times New Roman" w:cs="Times New Roman"/>
          <w:i/>
          <w:iCs/>
          <w:color w:val="000000" w:themeColor="text1"/>
          <w:sz w:val="24"/>
          <w:szCs w:val="24"/>
          <w:lang w:val="ro-RO"/>
        </w:rPr>
        <w:t>semblable</w:t>
      </w:r>
      <w:proofErr w:type="spellEnd"/>
      <w:r w:rsidRPr="001515D8">
        <w:rPr>
          <w:rFonts w:ascii="Times New Roman" w:hAnsi="Times New Roman" w:cs="Times New Roman"/>
          <w:i/>
          <w:iCs/>
          <w:color w:val="000000" w:themeColor="text1"/>
          <w:sz w:val="24"/>
          <w:szCs w:val="24"/>
          <w:lang w:val="ro-RO"/>
        </w:rPr>
        <w:t xml:space="preserve">, </w:t>
      </w:r>
      <w:proofErr w:type="spellStart"/>
      <w:r w:rsidRPr="001515D8">
        <w:rPr>
          <w:rFonts w:ascii="Times New Roman" w:hAnsi="Times New Roman" w:cs="Times New Roman"/>
          <w:i/>
          <w:iCs/>
          <w:color w:val="000000" w:themeColor="text1"/>
          <w:sz w:val="24"/>
          <w:szCs w:val="24"/>
          <w:lang w:val="ro-RO"/>
        </w:rPr>
        <w:t>mon</w:t>
      </w:r>
      <w:proofErr w:type="spellEnd"/>
      <w:r w:rsidRPr="001515D8">
        <w:rPr>
          <w:rFonts w:ascii="Times New Roman" w:hAnsi="Times New Roman" w:cs="Times New Roman"/>
          <w:i/>
          <w:iCs/>
          <w:color w:val="000000" w:themeColor="text1"/>
          <w:sz w:val="24"/>
          <w:szCs w:val="24"/>
          <w:lang w:val="ro-RO"/>
        </w:rPr>
        <w:t xml:space="preserve"> </w:t>
      </w:r>
      <w:proofErr w:type="spellStart"/>
      <w:r w:rsidRPr="001515D8">
        <w:rPr>
          <w:rFonts w:ascii="Times New Roman" w:hAnsi="Times New Roman" w:cs="Times New Roman"/>
          <w:i/>
          <w:iCs/>
          <w:color w:val="000000" w:themeColor="text1"/>
          <w:sz w:val="24"/>
          <w:szCs w:val="24"/>
          <w:lang w:val="ro-RO"/>
        </w:rPr>
        <w:t>frère</w:t>
      </w:r>
      <w:proofErr w:type="spellEnd"/>
      <w:r w:rsidRPr="001515D8">
        <w:rPr>
          <w:rFonts w:ascii="Times New Roman" w:hAnsi="Times New Roman" w:cs="Times New Roman"/>
          <w:color w:val="000000" w:themeColor="text1"/>
          <w:sz w:val="24"/>
          <w:szCs w:val="24"/>
          <w:lang w:val="ro-RO"/>
        </w:rPr>
        <w:t>, căruia mă adresez, interpretând opera eminesciană? Pe cine însoţesc în descoperirea operei eminesciene? Şi - deloc lipsit de importanţă pentru propria mea istorie - cine şi în ce fel se află alături de mine, atunci când îl citesc pe acest poet esenţial pentru devenirea mea interioară?”</w:t>
      </w:r>
      <w:r>
        <w:rPr>
          <w:rFonts w:ascii="Times New Roman" w:hAnsi="Times New Roman" w:cs="Times New Roman"/>
          <w:color w:val="000000" w:themeColor="text1"/>
          <w:sz w:val="24"/>
          <w:szCs w:val="24"/>
          <w:lang w:val="ro-RO"/>
        </w:rPr>
        <w:t xml:space="preserve"> ( Ioana Bot, </w:t>
      </w:r>
      <w:r w:rsidRPr="001515D8">
        <w:rPr>
          <w:rFonts w:ascii="Times New Roman" w:hAnsi="Times New Roman" w:cs="Times New Roman"/>
          <w:i/>
          <w:color w:val="000000" w:themeColor="text1"/>
          <w:sz w:val="24"/>
          <w:szCs w:val="24"/>
          <w:lang w:val="ro-RO"/>
        </w:rPr>
        <w:t>Eminescu explicat fratelui meu</w:t>
      </w:r>
      <w:r>
        <w:rPr>
          <w:rFonts w:ascii="Times New Roman" w:hAnsi="Times New Roman" w:cs="Times New Roman"/>
          <w:color w:val="000000" w:themeColor="text1"/>
          <w:sz w:val="24"/>
          <w:szCs w:val="24"/>
          <w:lang w:val="ro-RO"/>
        </w:rPr>
        <w:t xml:space="preserve">, editura </w:t>
      </w:r>
      <w:proofErr w:type="spellStart"/>
      <w:r>
        <w:rPr>
          <w:rFonts w:ascii="Times New Roman" w:hAnsi="Times New Roman" w:cs="Times New Roman"/>
          <w:color w:val="000000" w:themeColor="text1"/>
          <w:sz w:val="24"/>
          <w:szCs w:val="24"/>
          <w:lang w:val="ro-RO"/>
        </w:rPr>
        <w:t>Art</w:t>
      </w:r>
      <w:proofErr w:type="spellEnd"/>
      <w:r>
        <w:rPr>
          <w:rFonts w:ascii="Times New Roman" w:hAnsi="Times New Roman" w:cs="Times New Roman"/>
          <w:color w:val="000000" w:themeColor="text1"/>
          <w:sz w:val="24"/>
          <w:szCs w:val="24"/>
          <w:lang w:val="ro-RO"/>
        </w:rPr>
        <w:t>, Bucureşti, 2012 )</w:t>
      </w:r>
    </w:p>
    <w:p w:rsidR="001515D8" w:rsidRPr="001515D8" w:rsidRDefault="001515D8" w:rsidP="001515D8">
      <w:pPr>
        <w:pStyle w:val="Frspaiere"/>
        <w:ind w:left="720"/>
        <w:jc w:val="both"/>
        <w:rPr>
          <w:rFonts w:ascii="Times New Roman" w:hAnsi="Times New Roman"/>
          <w:sz w:val="24"/>
          <w:szCs w:val="24"/>
          <w:lang w:val="it-IT"/>
        </w:rPr>
      </w:pPr>
    </w:p>
    <w:p w:rsidR="001C207A" w:rsidRPr="001515D8" w:rsidRDefault="001C207A" w:rsidP="001515D8">
      <w:pPr>
        <w:pStyle w:val="Frspaiere"/>
        <w:ind w:left="720"/>
        <w:jc w:val="both"/>
        <w:rPr>
          <w:rFonts w:ascii="Times New Roman" w:hAnsi="Times New Roman"/>
          <w:sz w:val="24"/>
          <w:szCs w:val="24"/>
          <w:lang w:val="ro-RO"/>
        </w:rPr>
      </w:pPr>
      <w:r w:rsidRPr="001515D8">
        <w:rPr>
          <w:rFonts w:ascii="Times New Roman" w:hAnsi="Times New Roman"/>
          <w:sz w:val="24"/>
          <w:szCs w:val="24"/>
          <w:lang w:val="it-IT"/>
        </w:rPr>
        <w:tab/>
      </w:r>
      <w:r w:rsidRPr="001515D8">
        <w:rPr>
          <w:rFonts w:ascii="Times New Roman" w:hAnsi="Times New Roman"/>
          <w:sz w:val="24"/>
          <w:szCs w:val="24"/>
          <w:lang w:val="ro-RO"/>
        </w:rPr>
        <w:t>Pot</w:t>
      </w:r>
      <w:r w:rsidRPr="001515D8">
        <w:rPr>
          <w:rFonts w:ascii="Times New Roman" w:hAnsi="Times New Roman"/>
          <w:i/>
          <w:sz w:val="24"/>
          <w:szCs w:val="24"/>
          <w:lang w:val="ro-RO"/>
        </w:rPr>
        <w:t xml:space="preserve"> </w:t>
      </w:r>
      <w:r w:rsidRPr="001515D8">
        <w:rPr>
          <w:rFonts w:ascii="Times New Roman" w:hAnsi="Times New Roman"/>
          <w:sz w:val="24"/>
          <w:szCs w:val="24"/>
          <w:lang w:val="ro-RO"/>
        </w:rPr>
        <w:t>participa elevi (din clasele a IX-a – a XII-a).</w:t>
      </w:r>
      <w:r w:rsidRPr="001515D8">
        <w:rPr>
          <w:rFonts w:ascii="Times New Roman" w:hAnsi="Times New Roman"/>
          <w:i/>
          <w:sz w:val="24"/>
          <w:szCs w:val="24"/>
          <w:lang w:val="ro-RO"/>
        </w:rPr>
        <w:t xml:space="preserve"> </w:t>
      </w:r>
      <w:r w:rsidRPr="001515D8">
        <w:rPr>
          <w:rFonts w:ascii="Times New Roman" w:hAnsi="Times New Roman"/>
          <w:sz w:val="24"/>
          <w:szCs w:val="24"/>
          <w:lang w:val="ro-RO"/>
        </w:rPr>
        <w:t>Textele</w:t>
      </w:r>
      <w:r w:rsidRPr="001515D8">
        <w:rPr>
          <w:rFonts w:ascii="Times New Roman" w:hAnsi="Times New Roman"/>
          <w:color w:val="FF0000"/>
          <w:sz w:val="24"/>
          <w:szCs w:val="24"/>
          <w:lang w:val="ro-RO"/>
        </w:rPr>
        <w:t xml:space="preserve"> </w:t>
      </w:r>
      <w:r w:rsidRPr="001515D8">
        <w:rPr>
          <w:rFonts w:ascii="Times New Roman" w:hAnsi="Times New Roman"/>
          <w:sz w:val="24"/>
          <w:szCs w:val="24"/>
          <w:lang w:val="ro-RO"/>
        </w:rPr>
        <w:t>trimise nu trebuie să mai fi fost participante la vreun concurs, premiate la vreo manifestare sau publicate (inclusiv pe internet). În cazul în care nu se va respecta această condiţie, concurentul va fi eliminat din concurs şi va suporta consecinţele legii.</w:t>
      </w:r>
    </w:p>
    <w:p w:rsidR="001C207A" w:rsidRPr="001515D8" w:rsidRDefault="001C207A" w:rsidP="001C207A">
      <w:pPr>
        <w:pStyle w:val="Frspaiere"/>
        <w:jc w:val="both"/>
        <w:rPr>
          <w:rFonts w:ascii="Times New Roman" w:hAnsi="Times New Roman"/>
          <w:sz w:val="24"/>
          <w:szCs w:val="24"/>
          <w:lang w:val="ro-RO"/>
        </w:rPr>
      </w:pPr>
      <w:r w:rsidRPr="001515D8">
        <w:rPr>
          <w:rFonts w:ascii="Times New Roman" w:hAnsi="Times New Roman"/>
          <w:sz w:val="24"/>
          <w:szCs w:val="24"/>
          <w:lang w:val="ro-RO"/>
        </w:rPr>
        <w:tab/>
        <w:t>Textele vor fi redactate în Times New Roman, 12, la 1 rând, cu diacritice. Nerespectarea acestei condiţii atrage eliminarea lucrării din concurs.</w:t>
      </w:r>
    </w:p>
    <w:p w:rsidR="001C207A" w:rsidRPr="001515D8" w:rsidRDefault="001C207A" w:rsidP="001C207A">
      <w:pPr>
        <w:pStyle w:val="Frspaiere"/>
        <w:jc w:val="both"/>
        <w:rPr>
          <w:rFonts w:ascii="Times New Roman" w:hAnsi="Times New Roman"/>
          <w:sz w:val="24"/>
          <w:szCs w:val="24"/>
          <w:lang w:val="ro-RO" w:eastAsia="ro-RO"/>
        </w:rPr>
      </w:pPr>
    </w:p>
    <w:p w:rsidR="001C207A" w:rsidRPr="001515D8" w:rsidRDefault="001C207A" w:rsidP="001C207A">
      <w:pPr>
        <w:pStyle w:val="Frspaiere"/>
        <w:jc w:val="both"/>
        <w:rPr>
          <w:rFonts w:ascii="Times New Roman" w:hAnsi="Times New Roman"/>
          <w:sz w:val="24"/>
          <w:szCs w:val="24"/>
          <w:lang w:val="ro-RO"/>
        </w:rPr>
      </w:pPr>
      <w:r w:rsidRPr="001515D8">
        <w:rPr>
          <w:rFonts w:ascii="Times New Roman" w:hAnsi="Times New Roman"/>
          <w:sz w:val="24"/>
          <w:szCs w:val="24"/>
          <w:lang w:val="ro-RO"/>
        </w:rPr>
        <w:tab/>
        <w:t>Lucrările vor fi</w:t>
      </w:r>
      <w:r w:rsidR="001515D8">
        <w:rPr>
          <w:rFonts w:ascii="Times New Roman" w:hAnsi="Times New Roman"/>
          <w:sz w:val="24"/>
          <w:szCs w:val="24"/>
          <w:lang w:val="ro-RO"/>
        </w:rPr>
        <w:t xml:space="preserve"> trimise până la data de  10.01.2014</w:t>
      </w:r>
      <w:r w:rsidRPr="001515D8">
        <w:rPr>
          <w:rFonts w:ascii="Times New Roman" w:hAnsi="Times New Roman"/>
          <w:sz w:val="24"/>
          <w:szCs w:val="24"/>
          <w:lang w:val="ro-RO"/>
        </w:rPr>
        <w:t xml:space="preserve"> (data poştei), iar rezultatele concursului vor fi anunţate pe site-ul liceului, pe adresa      </w:t>
      </w:r>
      <w:hyperlink r:id="rId9" w:history="1">
        <w:r w:rsidRPr="001515D8">
          <w:rPr>
            <w:rStyle w:val="Hyperlink"/>
            <w:rFonts w:ascii="Times New Roman" w:hAnsi="Times New Roman"/>
            <w:lang w:val="ro-RO"/>
          </w:rPr>
          <w:t>http://cnmvslobozia.ro/</w:t>
        </w:r>
      </w:hyperlink>
      <w:r w:rsidRPr="001515D8">
        <w:rPr>
          <w:rFonts w:ascii="Times New Roman" w:hAnsi="Times New Roman"/>
          <w:sz w:val="24"/>
          <w:szCs w:val="24"/>
          <w:lang w:val="ro-RO"/>
        </w:rPr>
        <w:t xml:space="preserve"> </w:t>
      </w:r>
      <w:r w:rsidR="001515D8">
        <w:rPr>
          <w:rFonts w:ascii="Times New Roman" w:hAnsi="Times New Roman"/>
          <w:sz w:val="24"/>
          <w:szCs w:val="24"/>
          <w:lang w:val="ro-RO"/>
        </w:rPr>
        <w:t>până pe 19.01.2014</w:t>
      </w:r>
      <w:r w:rsidRPr="001515D8">
        <w:rPr>
          <w:rFonts w:ascii="Times New Roman" w:hAnsi="Times New Roman"/>
          <w:sz w:val="24"/>
          <w:szCs w:val="24"/>
          <w:lang w:val="ro-RO"/>
        </w:rPr>
        <w:t>.</w:t>
      </w:r>
    </w:p>
    <w:p w:rsidR="001C207A" w:rsidRPr="001515D8" w:rsidRDefault="001C207A" w:rsidP="001C207A">
      <w:pPr>
        <w:pStyle w:val="Frspaiere"/>
        <w:jc w:val="both"/>
        <w:rPr>
          <w:rFonts w:ascii="Times New Roman" w:hAnsi="Times New Roman"/>
          <w:sz w:val="24"/>
          <w:szCs w:val="24"/>
          <w:lang w:val="ro-RO"/>
        </w:rPr>
      </w:pPr>
      <w:r w:rsidRPr="001515D8">
        <w:rPr>
          <w:rFonts w:ascii="Times New Roman" w:hAnsi="Times New Roman"/>
          <w:sz w:val="24"/>
          <w:szCs w:val="24"/>
          <w:lang w:val="ro-RO"/>
        </w:rPr>
        <w:tab/>
        <w:t>Nu se percepe taxă de participare.</w:t>
      </w:r>
      <w:r w:rsidRPr="001515D8">
        <w:rPr>
          <w:rFonts w:ascii="Times New Roman" w:hAnsi="Times New Roman"/>
          <w:b/>
          <w:sz w:val="24"/>
          <w:szCs w:val="24"/>
          <w:lang w:val="ro-RO" w:eastAsia="ro-RO"/>
        </w:rPr>
        <w:t xml:space="preserve"> Se solicită participanţilor trimiterea către instituţia şcolară organizatoare a unui plic format A4 autoadresat şi timbrat corespunzător. </w:t>
      </w:r>
    </w:p>
    <w:p w:rsidR="001515D8" w:rsidRDefault="001C207A" w:rsidP="001C207A">
      <w:pPr>
        <w:pStyle w:val="Frspaiere"/>
        <w:jc w:val="both"/>
        <w:rPr>
          <w:rFonts w:ascii="Times New Roman" w:hAnsi="Times New Roman"/>
          <w:sz w:val="24"/>
          <w:szCs w:val="24"/>
          <w:lang w:val="ro-RO"/>
        </w:rPr>
      </w:pPr>
      <w:r w:rsidRPr="001515D8">
        <w:rPr>
          <w:rFonts w:ascii="Times New Roman" w:hAnsi="Times New Roman"/>
          <w:sz w:val="24"/>
          <w:szCs w:val="24"/>
          <w:lang w:val="ro-RO"/>
        </w:rPr>
        <w:tab/>
        <w:t>Fiecare participant poate înscrie în concurs</w:t>
      </w:r>
      <w:r w:rsidR="001515D8">
        <w:rPr>
          <w:rFonts w:ascii="Times New Roman" w:hAnsi="Times New Roman"/>
          <w:sz w:val="24"/>
          <w:szCs w:val="24"/>
          <w:lang w:val="ro-RO"/>
        </w:rPr>
        <w:t xml:space="preserve"> maximum trei lucrări de proză sau/şi </w:t>
      </w:r>
      <w:r w:rsidRPr="001515D8">
        <w:rPr>
          <w:rFonts w:ascii="Times New Roman" w:hAnsi="Times New Roman"/>
          <w:sz w:val="24"/>
          <w:szCs w:val="24"/>
          <w:lang w:val="ro-RO"/>
        </w:rPr>
        <w:t xml:space="preserve">un eseu </w:t>
      </w:r>
      <w:r w:rsidR="001515D8">
        <w:rPr>
          <w:rFonts w:ascii="Times New Roman" w:hAnsi="Times New Roman"/>
          <w:sz w:val="24"/>
          <w:szCs w:val="24"/>
          <w:lang w:val="ro-RO"/>
        </w:rPr>
        <w:t xml:space="preserve">sau/şi </w:t>
      </w:r>
      <w:r w:rsidRPr="001515D8">
        <w:rPr>
          <w:rFonts w:ascii="Times New Roman" w:hAnsi="Times New Roman"/>
          <w:sz w:val="24"/>
          <w:szCs w:val="24"/>
          <w:lang w:val="ro-RO"/>
        </w:rPr>
        <w:t xml:space="preserve"> între şapte şi zece poezii, tehnoredactate în trei exemplare. </w:t>
      </w:r>
      <w:r w:rsidR="001515D8">
        <w:rPr>
          <w:rFonts w:ascii="Times New Roman" w:hAnsi="Times New Roman"/>
          <w:sz w:val="24"/>
          <w:szCs w:val="24"/>
          <w:lang w:val="ro-RO"/>
        </w:rPr>
        <w:t xml:space="preserve">Nu este obligatorie participarea la cele două secţiuni. </w:t>
      </w:r>
      <w:r w:rsidRPr="001515D8">
        <w:rPr>
          <w:rFonts w:ascii="Times New Roman" w:hAnsi="Times New Roman"/>
          <w:sz w:val="24"/>
          <w:szCs w:val="24"/>
          <w:lang w:val="ro-RO"/>
        </w:rPr>
        <w:t>Lucrările, semnate cu un motto, vor fi expediate pe adresa</w:t>
      </w:r>
      <w:r w:rsidR="001515D8">
        <w:rPr>
          <w:rFonts w:ascii="Times New Roman" w:hAnsi="Times New Roman"/>
          <w:sz w:val="24"/>
          <w:szCs w:val="24"/>
          <w:lang w:val="ro-RO"/>
        </w:rPr>
        <w:t>:</w:t>
      </w:r>
      <w:r w:rsidRPr="001515D8">
        <w:rPr>
          <w:rFonts w:ascii="Times New Roman" w:hAnsi="Times New Roman"/>
          <w:sz w:val="24"/>
          <w:szCs w:val="24"/>
          <w:lang w:val="ro-RO"/>
        </w:rPr>
        <w:t xml:space="preserve"> </w:t>
      </w:r>
    </w:p>
    <w:p w:rsidR="001C207A" w:rsidRPr="001515D8" w:rsidRDefault="001C207A" w:rsidP="001C207A">
      <w:pPr>
        <w:pStyle w:val="Frspaiere"/>
        <w:jc w:val="both"/>
        <w:rPr>
          <w:rFonts w:ascii="Times New Roman" w:hAnsi="Times New Roman"/>
          <w:sz w:val="24"/>
          <w:szCs w:val="24"/>
          <w:lang w:val="ro-RO"/>
        </w:rPr>
      </w:pPr>
      <w:r w:rsidRPr="001515D8">
        <w:rPr>
          <w:rFonts w:ascii="Times New Roman" w:hAnsi="Times New Roman"/>
          <w:sz w:val="24"/>
          <w:szCs w:val="24"/>
          <w:lang w:val="ro-RO"/>
        </w:rPr>
        <w:t>COL</w:t>
      </w:r>
      <w:r w:rsidR="001515D8">
        <w:rPr>
          <w:rFonts w:ascii="Times New Roman" w:hAnsi="Times New Roman"/>
          <w:sz w:val="24"/>
          <w:szCs w:val="24"/>
          <w:lang w:val="ro-RO"/>
        </w:rPr>
        <w:t>EGIUL NAȚIONAL ”MIHAI VITEAZUL</w:t>
      </w:r>
      <w:r w:rsidRPr="001515D8">
        <w:rPr>
          <w:rFonts w:ascii="Times New Roman" w:hAnsi="Times New Roman"/>
          <w:sz w:val="24"/>
          <w:szCs w:val="24"/>
          <w:lang w:val="ro-RO"/>
        </w:rPr>
        <w:t xml:space="preserve">” SLOBOZIA, BULEVARDUL UNIRII, NR.10, JUD. IALOMIȚA, COD 920095  sau direct la instituţia organizatoare, cu menţiunea </w:t>
      </w:r>
      <w:r w:rsidRPr="001515D8">
        <w:rPr>
          <w:rFonts w:ascii="Times New Roman" w:hAnsi="Times New Roman"/>
          <w:i/>
          <w:sz w:val="24"/>
          <w:szCs w:val="24"/>
          <w:lang w:val="ro-RO"/>
        </w:rPr>
        <w:t>Pentru concurs</w:t>
      </w:r>
      <w:r w:rsidRPr="001515D8">
        <w:rPr>
          <w:rFonts w:ascii="Times New Roman" w:hAnsi="Times New Roman"/>
          <w:sz w:val="24"/>
          <w:szCs w:val="24"/>
          <w:lang w:val="ro-RO"/>
        </w:rPr>
        <w:t>. Creaţiile participanţilor vor fi însoţite de fişa de înscriere (conform modelului anexat) cu datele personale, închise într-un plic, purtând acelaşi motto cu cel din lucrările elevilor.</w:t>
      </w:r>
    </w:p>
    <w:p w:rsidR="001C207A" w:rsidRPr="001515D8" w:rsidRDefault="001C207A" w:rsidP="001C207A">
      <w:pPr>
        <w:pStyle w:val="Frspaiere"/>
        <w:jc w:val="both"/>
        <w:rPr>
          <w:rFonts w:ascii="Times New Roman" w:hAnsi="Times New Roman"/>
          <w:sz w:val="24"/>
          <w:szCs w:val="24"/>
          <w:lang w:val="ro-RO"/>
        </w:rPr>
      </w:pPr>
      <w:r w:rsidRPr="001515D8">
        <w:rPr>
          <w:rFonts w:ascii="Times New Roman" w:hAnsi="Times New Roman"/>
          <w:sz w:val="24"/>
          <w:szCs w:val="24"/>
          <w:lang w:val="ro-RO"/>
        </w:rPr>
        <w:tab/>
        <w:t>Juriul concursului ( format din profesorii organizatori ) va acorda premii şi diplome câştigătorilor, precum şi adeverinţe de part</w:t>
      </w:r>
      <w:r w:rsidR="001515D8">
        <w:rPr>
          <w:rFonts w:ascii="Times New Roman" w:hAnsi="Times New Roman"/>
          <w:sz w:val="24"/>
          <w:szCs w:val="24"/>
          <w:lang w:val="ro-RO"/>
        </w:rPr>
        <w:t>icipare profesorilor coordonatori.</w:t>
      </w:r>
      <w:r w:rsidRPr="001515D8">
        <w:rPr>
          <w:rFonts w:ascii="Times New Roman" w:hAnsi="Times New Roman"/>
          <w:sz w:val="24"/>
          <w:szCs w:val="24"/>
          <w:lang w:val="ro-RO"/>
        </w:rPr>
        <w:t>. De asemenea, organizatorii îşi rezervă dreptul de a publica lucrările premiate în reviste de specialitate locale şi naţionale.</w:t>
      </w:r>
    </w:p>
    <w:p w:rsidR="001C207A" w:rsidRPr="001515D8" w:rsidRDefault="001C207A" w:rsidP="001C207A">
      <w:pPr>
        <w:pStyle w:val="Frspaiere"/>
        <w:jc w:val="both"/>
        <w:rPr>
          <w:rFonts w:ascii="Times New Roman" w:hAnsi="Times New Roman"/>
          <w:sz w:val="24"/>
          <w:szCs w:val="24"/>
          <w:lang w:val="ro-RO"/>
        </w:rPr>
      </w:pPr>
      <w:r w:rsidRPr="001515D8">
        <w:rPr>
          <w:rFonts w:ascii="Times New Roman" w:hAnsi="Times New Roman"/>
          <w:sz w:val="24"/>
          <w:szCs w:val="24"/>
          <w:lang w:val="ro-RO"/>
        </w:rPr>
        <w:tab/>
        <w:t xml:space="preserve">Relaţii suplimentare se pot obţine la telefon: 0243236322 la adresa de e-mail </w:t>
      </w:r>
      <w:hyperlink r:id="rId10" w:history="1">
        <w:r w:rsidRPr="001515D8">
          <w:rPr>
            <w:rStyle w:val="Hyperlink"/>
            <w:rFonts w:ascii="Times New Roman" w:hAnsi="Times New Roman"/>
            <w:lang w:val="ro-RO"/>
          </w:rPr>
          <w:t>loredanaalinastan@yahoo.com</w:t>
        </w:r>
      </w:hyperlink>
      <w:r w:rsidRPr="001515D8">
        <w:rPr>
          <w:rFonts w:ascii="Times New Roman" w:hAnsi="Times New Roman"/>
          <w:sz w:val="24"/>
          <w:szCs w:val="24"/>
          <w:lang w:val="ro-RO"/>
        </w:rPr>
        <w:t xml:space="preserve">  sau de pe site-ul CNMV SLOBOZIA </w:t>
      </w:r>
      <w:hyperlink r:id="rId11" w:history="1">
        <w:r w:rsidRPr="001515D8">
          <w:rPr>
            <w:rStyle w:val="Hyperlink"/>
            <w:rFonts w:ascii="Times New Roman" w:hAnsi="Times New Roman"/>
            <w:lang w:val="ro-RO"/>
          </w:rPr>
          <w:t>http://cnmvslobozia.ro/</w:t>
        </w:r>
      </w:hyperlink>
    </w:p>
    <w:p w:rsidR="001C207A" w:rsidRPr="001515D8" w:rsidRDefault="001C207A" w:rsidP="001C207A">
      <w:pPr>
        <w:pStyle w:val="Frspaiere"/>
        <w:jc w:val="both"/>
        <w:rPr>
          <w:rFonts w:ascii="Times New Roman" w:hAnsi="Times New Roman"/>
          <w:sz w:val="24"/>
          <w:szCs w:val="24"/>
          <w:lang w:val="ro-RO"/>
        </w:rPr>
      </w:pPr>
    </w:p>
    <w:p w:rsidR="001C207A" w:rsidRPr="001515D8" w:rsidRDefault="001C207A" w:rsidP="001C207A">
      <w:pPr>
        <w:pStyle w:val="Frspaiere"/>
        <w:jc w:val="both"/>
        <w:rPr>
          <w:rFonts w:ascii="Times New Roman" w:hAnsi="Times New Roman"/>
          <w:sz w:val="24"/>
          <w:szCs w:val="24"/>
          <w:lang w:val="ro-RO"/>
        </w:rPr>
      </w:pPr>
    </w:p>
    <w:p w:rsidR="001C207A" w:rsidRPr="001515D8" w:rsidRDefault="001C207A" w:rsidP="001C207A">
      <w:pPr>
        <w:pStyle w:val="Frspaiere"/>
        <w:rPr>
          <w:rFonts w:ascii="Times New Roman" w:hAnsi="Times New Roman"/>
          <w:sz w:val="24"/>
          <w:szCs w:val="24"/>
          <w:lang w:val="ro-RO"/>
        </w:rPr>
      </w:pPr>
      <w:r w:rsidRPr="001515D8">
        <w:rPr>
          <w:rFonts w:ascii="Times New Roman" w:hAnsi="Times New Roman"/>
          <w:sz w:val="24"/>
          <w:szCs w:val="24"/>
          <w:lang w:val="ro-RO"/>
        </w:rPr>
        <w:t>ORGANIZATORI:</w:t>
      </w:r>
      <w:r w:rsidRPr="001515D8">
        <w:rPr>
          <w:rFonts w:ascii="Times New Roman" w:hAnsi="Times New Roman"/>
          <w:sz w:val="24"/>
          <w:szCs w:val="24"/>
          <w:lang w:val="ro-RO"/>
        </w:rPr>
        <w:tab/>
        <w:t xml:space="preserve"> prof. STAN LOREDANA</w:t>
      </w:r>
    </w:p>
    <w:p w:rsidR="001C207A" w:rsidRPr="001515D8" w:rsidRDefault="001C207A" w:rsidP="001C207A">
      <w:pPr>
        <w:pStyle w:val="Frspaiere"/>
        <w:rPr>
          <w:rFonts w:ascii="Times New Roman" w:hAnsi="Times New Roman"/>
          <w:sz w:val="24"/>
          <w:szCs w:val="24"/>
          <w:lang w:val="ro-RO"/>
        </w:rPr>
      </w:pPr>
      <w:r w:rsidRPr="001515D8">
        <w:rPr>
          <w:rFonts w:ascii="Times New Roman" w:hAnsi="Times New Roman"/>
          <w:sz w:val="24"/>
          <w:szCs w:val="24"/>
          <w:lang w:val="ro-RO"/>
        </w:rPr>
        <w:tab/>
      </w:r>
      <w:r w:rsidRPr="001515D8">
        <w:rPr>
          <w:rFonts w:ascii="Times New Roman" w:hAnsi="Times New Roman"/>
          <w:sz w:val="24"/>
          <w:szCs w:val="24"/>
          <w:lang w:val="ro-RO"/>
        </w:rPr>
        <w:tab/>
      </w:r>
      <w:r w:rsidRPr="001515D8">
        <w:rPr>
          <w:rFonts w:ascii="Times New Roman" w:hAnsi="Times New Roman"/>
          <w:sz w:val="24"/>
          <w:szCs w:val="24"/>
          <w:lang w:val="ro-RO"/>
        </w:rPr>
        <w:tab/>
        <w:t>prof. ROMAN ALINA</w:t>
      </w:r>
    </w:p>
    <w:p w:rsidR="001C207A" w:rsidRPr="001515D8" w:rsidRDefault="001C207A" w:rsidP="001C207A">
      <w:pPr>
        <w:pStyle w:val="Frspaiere"/>
        <w:rPr>
          <w:rFonts w:ascii="Times New Roman" w:hAnsi="Times New Roman"/>
          <w:sz w:val="24"/>
          <w:szCs w:val="24"/>
          <w:lang w:val="ro-RO"/>
        </w:rPr>
      </w:pPr>
      <w:r w:rsidRPr="001515D8">
        <w:rPr>
          <w:rFonts w:ascii="Times New Roman" w:hAnsi="Times New Roman"/>
          <w:sz w:val="24"/>
          <w:szCs w:val="24"/>
          <w:lang w:val="ro-RO"/>
        </w:rPr>
        <w:tab/>
      </w:r>
      <w:r w:rsidRPr="001515D8">
        <w:rPr>
          <w:rFonts w:ascii="Times New Roman" w:hAnsi="Times New Roman"/>
          <w:sz w:val="24"/>
          <w:szCs w:val="24"/>
          <w:lang w:val="ro-RO"/>
        </w:rPr>
        <w:tab/>
      </w:r>
      <w:r w:rsidRPr="001515D8">
        <w:rPr>
          <w:rFonts w:ascii="Times New Roman" w:hAnsi="Times New Roman"/>
          <w:sz w:val="24"/>
          <w:szCs w:val="24"/>
          <w:lang w:val="ro-RO"/>
        </w:rPr>
        <w:tab/>
        <w:t>prof. TENDER CRISTINA</w:t>
      </w:r>
    </w:p>
    <w:p w:rsidR="001C207A" w:rsidRPr="001515D8" w:rsidRDefault="001C207A" w:rsidP="001C207A">
      <w:pPr>
        <w:pStyle w:val="Frspaiere"/>
        <w:rPr>
          <w:rFonts w:ascii="Times New Roman" w:hAnsi="Times New Roman"/>
          <w:sz w:val="24"/>
          <w:szCs w:val="24"/>
          <w:lang w:val="ro-RO"/>
        </w:rPr>
      </w:pPr>
    </w:p>
    <w:p w:rsidR="007A7836" w:rsidRPr="00652E6D" w:rsidRDefault="007A7836" w:rsidP="007A7836">
      <w:pPr>
        <w:jc w:val="both"/>
        <w:rPr>
          <w:lang w:val="it-IT"/>
        </w:rPr>
      </w:pPr>
    </w:p>
    <w:p w:rsidR="001C207A" w:rsidRPr="008B58D2" w:rsidRDefault="001C207A" w:rsidP="001C207A">
      <w:pPr>
        <w:pStyle w:val="Frspaiere"/>
        <w:rPr>
          <w:rFonts w:ascii="Times New Roman" w:hAnsi="Times New Roman"/>
          <w:b/>
          <w:sz w:val="24"/>
          <w:szCs w:val="24"/>
          <w:lang w:val="it-IT"/>
        </w:rPr>
      </w:pPr>
    </w:p>
    <w:p w:rsidR="001C207A" w:rsidRPr="007A7836" w:rsidRDefault="001C207A" w:rsidP="001C207A">
      <w:pPr>
        <w:pStyle w:val="Frspaiere"/>
        <w:rPr>
          <w:rFonts w:ascii="Times New Roman" w:hAnsi="Times New Roman" w:cs="Times New Roman"/>
          <w:b/>
          <w:sz w:val="24"/>
          <w:szCs w:val="24"/>
          <w:lang w:val="it-IT"/>
        </w:rPr>
      </w:pPr>
      <w:r w:rsidRPr="007A7836">
        <w:rPr>
          <w:rFonts w:ascii="Times New Roman" w:hAnsi="Times New Roman" w:cs="Times New Roman"/>
          <w:b/>
          <w:sz w:val="24"/>
          <w:szCs w:val="24"/>
          <w:lang w:val="it-IT"/>
        </w:rPr>
        <w:t>Adresa  şcolii:</w:t>
      </w:r>
    </w:p>
    <w:p w:rsidR="001C207A" w:rsidRPr="007A7836" w:rsidRDefault="001C207A" w:rsidP="001C207A">
      <w:pPr>
        <w:pStyle w:val="Frspaiere"/>
        <w:rPr>
          <w:rFonts w:ascii="Times New Roman" w:hAnsi="Times New Roman" w:cs="Times New Roman"/>
          <w:b/>
          <w:sz w:val="24"/>
          <w:szCs w:val="24"/>
          <w:lang w:val="it-IT"/>
        </w:rPr>
      </w:pPr>
      <w:r w:rsidRPr="007A7836">
        <w:rPr>
          <w:rFonts w:ascii="Times New Roman" w:hAnsi="Times New Roman" w:cs="Times New Roman"/>
          <w:b/>
          <w:sz w:val="24"/>
          <w:szCs w:val="24"/>
          <w:lang w:val="it-IT"/>
        </w:rPr>
        <w:t xml:space="preserve">Telefon                                 </w:t>
      </w:r>
      <w:r w:rsidRPr="007A7836">
        <w:rPr>
          <w:rFonts w:ascii="Times New Roman" w:hAnsi="Times New Roman" w:cs="Times New Roman"/>
          <w:b/>
          <w:sz w:val="24"/>
          <w:szCs w:val="24"/>
          <w:lang w:val="it-IT"/>
        </w:rPr>
        <w:tab/>
        <w:t>email</w:t>
      </w:r>
    </w:p>
    <w:p w:rsidR="001C207A" w:rsidRPr="007A7836" w:rsidRDefault="001C207A" w:rsidP="001C207A">
      <w:pPr>
        <w:pStyle w:val="Frspaiere"/>
        <w:rPr>
          <w:rFonts w:ascii="Times New Roman" w:hAnsi="Times New Roman" w:cs="Times New Roman"/>
          <w:sz w:val="24"/>
          <w:szCs w:val="24"/>
          <w:lang w:val="it-IT"/>
        </w:rPr>
      </w:pPr>
      <w:r w:rsidRPr="007A7836">
        <w:rPr>
          <w:rFonts w:ascii="Times New Roman" w:hAnsi="Times New Roman" w:cs="Times New Roman"/>
          <w:b/>
          <w:sz w:val="24"/>
          <w:szCs w:val="24"/>
          <w:lang w:val="it-IT"/>
        </w:rPr>
        <w:t>Nr.</w:t>
      </w:r>
      <w:r w:rsidRPr="007A7836">
        <w:rPr>
          <w:rFonts w:ascii="Times New Roman" w:hAnsi="Times New Roman" w:cs="Times New Roman"/>
          <w:b/>
          <w:sz w:val="24"/>
          <w:szCs w:val="24"/>
          <w:lang w:val="it-IT"/>
        </w:rPr>
        <w:tab/>
      </w:r>
      <w:r w:rsidRPr="007A7836">
        <w:rPr>
          <w:rFonts w:ascii="Times New Roman" w:hAnsi="Times New Roman" w:cs="Times New Roman"/>
          <w:b/>
          <w:sz w:val="24"/>
          <w:szCs w:val="24"/>
          <w:lang w:val="it-IT"/>
        </w:rPr>
        <w:tab/>
      </w:r>
      <w:r w:rsidRPr="007A7836">
        <w:rPr>
          <w:rFonts w:ascii="Times New Roman" w:hAnsi="Times New Roman" w:cs="Times New Roman"/>
          <w:b/>
          <w:sz w:val="24"/>
          <w:szCs w:val="24"/>
          <w:lang w:val="it-IT"/>
        </w:rPr>
        <w:tab/>
      </w:r>
      <w:r w:rsidRPr="007A7836">
        <w:rPr>
          <w:rFonts w:ascii="Times New Roman" w:hAnsi="Times New Roman" w:cs="Times New Roman"/>
          <w:b/>
          <w:sz w:val="24"/>
          <w:szCs w:val="24"/>
          <w:lang w:val="it-IT"/>
        </w:rPr>
        <w:tab/>
        <w:t>din</w:t>
      </w:r>
    </w:p>
    <w:p w:rsidR="001C207A" w:rsidRPr="007A7836" w:rsidRDefault="001C207A" w:rsidP="001C207A">
      <w:pPr>
        <w:autoSpaceDE w:val="0"/>
        <w:autoSpaceDN w:val="0"/>
        <w:adjustRightInd w:val="0"/>
        <w:jc w:val="center"/>
        <w:rPr>
          <w:rFonts w:ascii="Times New Roman" w:hAnsi="Times New Roman" w:cs="Times New Roman"/>
          <w:b/>
          <w:sz w:val="24"/>
          <w:szCs w:val="24"/>
          <w:lang w:val="it-IT"/>
        </w:rPr>
      </w:pPr>
    </w:p>
    <w:p w:rsidR="001C207A" w:rsidRPr="007A7836" w:rsidRDefault="001C207A" w:rsidP="001C207A">
      <w:pPr>
        <w:autoSpaceDE w:val="0"/>
        <w:autoSpaceDN w:val="0"/>
        <w:adjustRightInd w:val="0"/>
        <w:jc w:val="center"/>
        <w:rPr>
          <w:rFonts w:ascii="Times New Roman" w:hAnsi="Times New Roman" w:cs="Times New Roman"/>
          <w:b/>
          <w:sz w:val="24"/>
          <w:szCs w:val="24"/>
          <w:lang w:val="it-IT"/>
        </w:rPr>
      </w:pPr>
    </w:p>
    <w:p w:rsidR="001C207A" w:rsidRPr="007A7836" w:rsidRDefault="001C207A" w:rsidP="001C207A">
      <w:pPr>
        <w:autoSpaceDE w:val="0"/>
        <w:autoSpaceDN w:val="0"/>
        <w:adjustRightInd w:val="0"/>
        <w:jc w:val="center"/>
        <w:rPr>
          <w:rFonts w:ascii="Times New Roman" w:hAnsi="Times New Roman" w:cs="Times New Roman"/>
          <w:b/>
          <w:sz w:val="24"/>
          <w:szCs w:val="24"/>
          <w:lang w:val="it-IT"/>
        </w:rPr>
      </w:pPr>
      <w:r w:rsidRPr="007A7836">
        <w:rPr>
          <w:rFonts w:ascii="Times New Roman" w:hAnsi="Times New Roman" w:cs="Times New Roman"/>
          <w:b/>
          <w:sz w:val="24"/>
          <w:szCs w:val="24"/>
          <w:lang w:val="it-IT"/>
        </w:rPr>
        <w:t>FIŞĂ DE PARTICIPARE</w:t>
      </w:r>
    </w:p>
    <w:p w:rsidR="001C207A" w:rsidRPr="007A7836" w:rsidRDefault="001C207A" w:rsidP="001C207A">
      <w:pPr>
        <w:autoSpaceDE w:val="0"/>
        <w:autoSpaceDN w:val="0"/>
        <w:adjustRightInd w:val="0"/>
        <w:jc w:val="center"/>
        <w:rPr>
          <w:rFonts w:ascii="Times New Roman" w:hAnsi="Times New Roman" w:cs="Times New Roman"/>
          <w:b/>
          <w:sz w:val="24"/>
          <w:szCs w:val="24"/>
          <w:lang w:val="it-IT"/>
        </w:rPr>
      </w:pPr>
    </w:p>
    <w:p w:rsidR="001C207A" w:rsidRPr="007A7836" w:rsidRDefault="001C207A" w:rsidP="001C207A">
      <w:pPr>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Numele şi prenumele cadrului didactic îndrumător</w:t>
      </w:r>
    </w:p>
    <w:p w:rsidR="001C207A" w:rsidRPr="007A7836" w:rsidRDefault="001C207A" w:rsidP="001C207A">
      <w:pPr>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Numele şi prenumele elevului</w:t>
      </w:r>
    </w:p>
    <w:p w:rsidR="001C207A" w:rsidRPr="007A7836" w:rsidRDefault="001C207A" w:rsidP="001C207A">
      <w:pPr>
        <w:jc w:val="both"/>
        <w:rPr>
          <w:rFonts w:ascii="Times New Roman" w:hAnsi="Times New Roman" w:cs="Times New Roman"/>
          <w:b/>
          <w:sz w:val="24"/>
          <w:szCs w:val="24"/>
          <w:lang w:val="it-IT"/>
        </w:rPr>
      </w:pPr>
    </w:p>
    <w:p w:rsidR="001C207A" w:rsidRPr="007A7836" w:rsidRDefault="001C207A" w:rsidP="001C207A">
      <w:pPr>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MOTTO</w:t>
      </w:r>
    </w:p>
    <w:p w:rsidR="001C207A" w:rsidRPr="007A7836" w:rsidRDefault="001C207A" w:rsidP="001C207A">
      <w:pPr>
        <w:jc w:val="both"/>
        <w:rPr>
          <w:rFonts w:ascii="Times New Roman" w:hAnsi="Times New Roman" w:cs="Times New Roman"/>
          <w:b/>
          <w:sz w:val="24"/>
          <w:szCs w:val="24"/>
          <w:lang w:val="it-IT"/>
        </w:rPr>
      </w:pPr>
    </w:p>
    <w:p w:rsidR="001C207A" w:rsidRPr="007A7836" w:rsidRDefault="001C207A" w:rsidP="001C207A">
      <w:pPr>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Secţiunea</w:t>
      </w:r>
    </w:p>
    <w:p w:rsidR="001C207A" w:rsidRPr="007A7836" w:rsidRDefault="001C207A" w:rsidP="001C207A">
      <w:pPr>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Titlul lucrării</w:t>
      </w:r>
    </w:p>
    <w:p w:rsidR="001C207A" w:rsidRPr="007A7836" w:rsidRDefault="001C207A" w:rsidP="001C207A">
      <w:pPr>
        <w:jc w:val="both"/>
        <w:rPr>
          <w:rFonts w:ascii="Times New Roman" w:hAnsi="Times New Roman" w:cs="Times New Roman"/>
          <w:b/>
          <w:sz w:val="24"/>
          <w:szCs w:val="24"/>
          <w:lang w:val="it-IT"/>
        </w:rPr>
      </w:pPr>
    </w:p>
    <w:p w:rsidR="001C207A" w:rsidRPr="007A7836" w:rsidRDefault="001C207A" w:rsidP="001C207A">
      <w:pPr>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Clasa</w:t>
      </w:r>
    </w:p>
    <w:p w:rsidR="001C207A" w:rsidRPr="007A7836" w:rsidRDefault="001C207A" w:rsidP="001C207A">
      <w:pPr>
        <w:ind w:left="900" w:hanging="900"/>
        <w:jc w:val="both"/>
        <w:rPr>
          <w:rFonts w:ascii="Times New Roman" w:hAnsi="Times New Roman" w:cs="Times New Roman"/>
          <w:b/>
          <w:sz w:val="24"/>
          <w:szCs w:val="24"/>
          <w:lang w:val="it-IT"/>
        </w:rPr>
      </w:pPr>
    </w:p>
    <w:p w:rsidR="001C207A" w:rsidRPr="007A7836" w:rsidRDefault="001C207A" w:rsidP="001C207A">
      <w:pPr>
        <w:ind w:left="900" w:hanging="900"/>
        <w:jc w:val="both"/>
        <w:rPr>
          <w:rFonts w:ascii="Times New Roman" w:hAnsi="Times New Roman" w:cs="Times New Roman"/>
          <w:b/>
          <w:sz w:val="24"/>
          <w:szCs w:val="24"/>
          <w:lang w:val="it-IT"/>
        </w:rPr>
      </w:pPr>
    </w:p>
    <w:p w:rsidR="001C207A" w:rsidRPr="007A7836" w:rsidRDefault="001C207A" w:rsidP="001C207A">
      <w:pPr>
        <w:ind w:left="900" w:hanging="900"/>
        <w:jc w:val="both"/>
        <w:rPr>
          <w:rFonts w:ascii="Times New Roman" w:hAnsi="Times New Roman" w:cs="Times New Roman"/>
          <w:b/>
          <w:sz w:val="24"/>
          <w:szCs w:val="24"/>
          <w:lang w:val="it-IT"/>
        </w:rPr>
      </w:pPr>
    </w:p>
    <w:p w:rsidR="001C207A" w:rsidRPr="007A7836" w:rsidRDefault="001C207A" w:rsidP="001C207A">
      <w:pPr>
        <w:ind w:left="900" w:hanging="900"/>
        <w:jc w:val="both"/>
        <w:rPr>
          <w:rFonts w:ascii="Times New Roman" w:hAnsi="Times New Roman" w:cs="Times New Roman"/>
          <w:b/>
          <w:sz w:val="24"/>
          <w:szCs w:val="24"/>
          <w:lang w:val="it-IT"/>
        </w:rPr>
      </w:pPr>
    </w:p>
    <w:p w:rsidR="001C207A" w:rsidRPr="007A7836" w:rsidRDefault="001C207A" w:rsidP="001C207A">
      <w:pPr>
        <w:ind w:left="900" w:hanging="900"/>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Am luat  cunoştinţă de prevederile regulamentului concursului,</w:t>
      </w:r>
    </w:p>
    <w:p w:rsidR="001C207A" w:rsidRPr="007A7836" w:rsidRDefault="001C207A" w:rsidP="001C207A">
      <w:pPr>
        <w:jc w:val="both"/>
        <w:rPr>
          <w:rFonts w:ascii="Times New Roman" w:hAnsi="Times New Roman" w:cs="Times New Roman"/>
          <w:b/>
          <w:sz w:val="24"/>
          <w:szCs w:val="24"/>
          <w:lang w:val="it-IT"/>
        </w:rPr>
      </w:pPr>
    </w:p>
    <w:p w:rsidR="001C207A" w:rsidRPr="007A7836" w:rsidRDefault="001C207A" w:rsidP="001C207A">
      <w:pPr>
        <w:jc w:val="both"/>
        <w:rPr>
          <w:rFonts w:ascii="Times New Roman" w:hAnsi="Times New Roman" w:cs="Times New Roman"/>
          <w:b/>
          <w:sz w:val="24"/>
          <w:szCs w:val="24"/>
          <w:lang w:val="it-IT"/>
        </w:rPr>
      </w:pPr>
    </w:p>
    <w:p w:rsidR="001C207A" w:rsidRPr="007A7836" w:rsidRDefault="001C207A" w:rsidP="001C207A">
      <w:pPr>
        <w:jc w:val="both"/>
        <w:rPr>
          <w:rFonts w:ascii="Times New Roman" w:hAnsi="Times New Roman" w:cs="Times New Roman"/>
          <w:b/>
          <w:sz w:val="24"/>
          <w:szCs w:val="24"/>
          <w:lang w:val="it-IT"/>
        </w:rPr>
      </w:pPr>
    </w:p>
    <w:p w:rsidR="001C207A" w:rsidRPr="007A7836" w:rsidRDefault="001C207A" w:rsidP="001C207A">
      <w:pPr>
        <w:jc w:val="both"/>
        <w:rPr>
          <w:rFonts w:ascii="Times New Roman" w:hAnsi="Times New Roman" w:cs="Times New Roman"/>
          <w:b/>
          <w:sz w:val="24"/>
          <w:szCs w:val="24"/>
          <w:lang w:val="it-IT"/>
        </w:rPr>
      </w:pPr>
      <w:r w:rsidRPr="007A7836">
        <w:rPr>
          <w:rFonts w:ascii="Times New Roman" w:hAnsi="Times New Roman" w:cs="Times New Roman"/>
          <w:b/>
          <w:sz w:val="24"/>
          <w:szCs w:val="24"/>
          <w:lang w:val="it-IT"/>
        </w:rPr>
        <w:t>Data                                                                                             Semnătura</w:t>
      </w:r>
    </w:p>
    <w:p w:rsidR="001C207A" w:rsidRPr="00652E6D" w:rsidRDefault="001C207A" w:rsidP="001C207A">
      <w:pPr>
        <w:rPr>
          <w:lang w:val="it-IT"/>
        </w:rPr>
      </w:pPr>
    </w:p>
    <w:p w:rsidR="000137B5" w:rsidRDefault="000137B5"/>
    <w:sectPr w:rsidR="000137B5" w:rsidSect="00652E6D">
      <w:endnotePr>
        <w:numFmt w:val="decimal"/>
        <w:numStart w:val="0"/>
      </w:endnotePr>
      <w:type w:val="continuous"/>
      <w:pgSz w:w="11907" w:h="16840"/>
      <w:pgMar w:top="567" w:right="992" w:bottom="709" w:left="993" w:header="720" w:footer="98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E1" w:rsidRDefault="00994BE1" w:rsidP="002E2863">
      <w:pPr>
        <w:spacing w:after="0" w:line="240" w:lineRule="auto"/>
      </w:pPr>
      <w:r>
        <w:separator/>
      </w:r>
    </w:p>
  </w:endnote>
  <w:endnote w:type="continuationSeparator" w:id="0">
    <w:p w:rsidR="00994BE1" w:rsidRDefault="00994BE1" w:rsidP="002E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E1" w:rsidRDefault="00994BE1" w:rsidP="002E2863">
      <w:pPr>
        <w:spacing w:after="0" w:line="240" w:lineRule="auto"/>
      </w:pPr>
      <w:r>
        <w:separator/>
      </w:r>
    </w:p>
  </w:footnote>
  <w:footnote w:type="continuationSeparator" w:id="0">
    <w:p w:rsidR="00994BE1" w:rsidRDefault="00994BE1" w:rsidP="002E2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96" w:rsidRDefault="006C51FC">
    <w:pPr>
      <w:tabs>
        <w:tab w:val="left" w:pos="1560"/>
      </w:tabs>
      <w:rPr>
        <w:rFonts w:ascii="Arial" w:hAnsi="Arial"/>
        <w:color w:val="808080"/>
        <w:spacing w:val="21"/>
        <w:sz w:val="18"/>
      </w:rPr>
    </w:pPr>
    <w:r w:rsidRPr="006C51FC">
      <w:rPr>
        <w:rFonts w:ascii="Times New Roman" w:hAnsi="Times New Roman"/>
        <w:noProof/>
        <w:sz w:val="24"/>
      </w:rPr>
      <w:pict>
        <v:line id="_x0000_s1025" style="position:absolute;flip:y;z-index:251660288;mso-position-horizontal-relative:page;mso-position-vertical-relative:page" from="64.55pt,41.6pt" to="532.55pt,405.9pt" o:allowincell="f" stroked="f">
          <w10:wrap anchorx="page" anchory="page"/>
        </v:line>
      </w:pict>
    </w:r>
  </w:p>
  <w:p w:rsidR="008B3396" w:rsidRDefault="00994BE1">
    <w:pPr>
      <w:rPr>
        <w:rFonts w:ascii="Arial" w:hAnsi="Arial"/>
        <w:color w:val="808080"/>
        <w:spacing w:val="21"/>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A71"/>
    <w:multiLevelType w:val="hybridMultilevel"/>
    <w:tmpl w:val="289E9BCE"/>
    <w:lvl w:ilvl="0" w:tplc="41721E40">
      <w:start w:val="1"/>
      <w:numFmt w:val="lowerLetter"/>
      <w:lvlText w:val="%1."/>
      <w:lvlJc w:val="left"/>
      <w:pPr>
        <w:ind w:left="1440" w:hanging="360"/>
      </w:pPr>
      <w:rPr>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B673A39"/>
    <w:multiLevelType w:val="hybridMultilevel"/>
    <w:tmpl w:val="9A2C02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BC27A5E"/>
    <w:multiLevelType w:val="hybridMultilevel"/>
    <w:tmpl w:val="14CE683E"/>
    <w:lvl w:ilvl="0" w:tplc="9022F0DC">
      <w:start w:val="1"/>
      <w:numFmt w:val="upperRoman"/>
      <w:lvlText w:val="%1."/>
      <w:lvlJc w:val="left"/>
      <w:pPr>
        <w:ind w:left="108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2536B7"/>
    <w:multiLevelType w:val="hybridMultilevel"/>
    <w:tmpl w:val="DCE00C32"/>
    <w:lvl w:ilvl="0" w:tplc="41721E4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7127488"/>
    <w:multiLevelType w:val="hybridMultilevel"/>
    <w:tmpl w:val="5FD021D6"/>
    <w:lvl w:ilvl="0" w:tplc="AD4A86E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A62467B"/>
    <w:multiLevelType w:val="hybridMultilevel"/>
    <w:tmpl w:val="14CE683E"/>
    <w:lvl w:ilvl="0" w:tplc="9022F0DC">
      <w:start w:val="1"/>
      <w:numFmt w:val="upperRoman"/>
      <w:lvlText w:val="%1."/>
      <w:lvlJc w:val="left"/>
      <w:pPr>
        <w:ind w:left="108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numFmt w:val="decimal"/>
    <w:numStart w:val="0"/>
    <w:endnote w:id="-1"/>
    <w:endnote w:id="0"/>
  </w:endnotePr>
  <w:compat>
    <w:useFELayout/>
  </w:compat>
  <w:rsids>
    <w:rsidRoot w:val="001C207A"/>
    <w:rsid w:val="000137B5"/>
    <w:rsid w:val="000D60B5"/>
    <w:rsid w:val="000D7F80"/>
    <w:rsid w:val="001515D8"/>
    <w:rsid w:val="001C207A"/>
    <w:rsid w:val="002E2863"/>
    <w:rsid w:val="00431C6A"/>
    <w:rsid w:val="005F71F6"/>
    <w:rsid w:val="006C51FC"/>
    <w:rsid w:val="007A7836"/>
    <w:rsid w:val="008F3989"/>
    <w:rsid w:val="00994BE1"/>
    <w:rsid w:val="00B6256A"/>
    <w:rsid w:val="00DC6116"/>
    <w:rsid w:val="00F072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6A"/>
  </w:style>
  <w:style w:type="paragraph" w:styleId="Titlu1">
    <w:name w:val="heading 1"/>
    <w:basedOn w:val="Normal"/>
    <w:next w:val="Normal"/>
    <w:link w:val="Titlu1Caracter"/>
    <w:uiPriority w:val="9"/>
    <w:qFormat/>
    <w:rsid w:val="00B62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62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B6256A"/>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B6256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B6256A"/>
    <w:pPr>
      <w:keepNext/>
      <w:keepLines/>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B625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iPriority w:val="9"/>
    <w:semiHidden/>
    <w:unhideWhenUsed/>
    <w:qFormat/>
    <w:rsid w:val="00B625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B625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lu9">
    <w:name w:val="heading 9"/>
    <w:basedOn w:val="Normal"/>
    <w:next w:val="Normal"/>
    <w:link w:val="Titlu9Caracter"/>
    <w:uiPriority w:val="9"/>
    <w:semiHidden/>
    <w:unhideWhenUsed/>
    <w:qFormat/>
    <w:rsid w:val="00B625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6256A"/>
    <w:pPr>
      <w:spacing w:after="0" w:line="240" w:lineRule="auto"/>
    </w:pPr>
  </w:style>
  <w:style w:type="character" w:styleId="Hyperlink">
    <w:name w:val="Hyperlink"/>
    <w:basedOn w:val="Fontdeparagrafimplicit"/>
    <w:uiPriority w:val="99"/>
    <w:unhideWhenUsed/>
    <w:rsid w:val="001C207A"/>
    <w:rPr>
      <w:color w:val="0000FF"/>
      <w:u w:val="single"/>
    </w:rPr>
  </w:style>
  <w:style w:type="paragraph" w:styleId="Antet">
    <w:name w:val="header"/>
    <w:basedOn w:val="Normal"/>
    <w:link w:val="AntetCaracter"/>
    <w:unhideWhenUsed/>
    <w:rsid w:val="001C207A"/>
    <w:pPr>
      <w:spacing w:after="75"/>
      <w:jc w:val="both"/>
    </w:pPr>
    <w:rPr>
      <w:szCs w:val="24"/>
      <w:lang w:val="ro-RO" w:eastAsia="ro-RO"/>
    </w:rPr>
  </w:style>
  <w:style w:type="character" w:customStyle="1" w:styleId="AntetCaracter">
    <w:name w:val="Antet Caracter"/>
    <w:basedOn w:val="Fontdeparagrafimplicit"/>
    <w:link w:val="Antet"/>
    <w:rsid w:val="001C207A"/>
    <w:rPr>
      <w:sz w:val="24"/>
      <w:szCs w:val="24"/>
    </w:rPr>
  </w:style>
  <w:style w:type="paragraph" w:styleId="Listparagraf">
    <w:name w:val="List Paragraph"/>
    <w:basedOn w:val="Normal"/>
    <w:uiPriority w:val="34"/>
    <w:qFormat/>
    <w:rsid w:val="00B6256A"/>
    <w:pPr>
      <w:ind w:left="720"/>
      <w:contextualSpacing/>
    </w:pPr>
  </w:style>
  <w:style w:type="paragraph" w:styleId="NormalWeb">
    <w:name w:val="Normal (Web)"/>
    <w:basedOn w:val="Normal"/>
    <w:uiPriority w:val="99"/>
    <w:semiHidden/>
    <w:unhideWhenUsed/>
    <w:rsid w:val="001C207A"/>
    <w:pPr>
      <w:spacing w:before="100" w:beforeAutospacing="1" w:after="100" w:afterAutospacing="1"/>
    </w:pPr>
    <w:rPr>
      <w:szCs w:val="24"/>
      <w:lang w:val="ro-RO" w:eastAsia="ro-RO"/>
    </w:rPr>
  </w:style>
  <w:style w:type="paragraph" w:styleId="Subsol">
    <w:name w:val="footer"/>
    <w:basedOn w:val="Normal"/>
    <w:link w:val="SubsolCaracter"/>
    <w:uiPriority w:val="99"/>
    <w:unhideWhenUsed/>
    <w:rsid w:val="001C207A"/>
    <w:pPr>
      <w:tabs>
        <w:tab w:val="center" w:pos="4536"/>
        <w:tab w:val="right" w:pos="9072"/>
      </w:tabs>
    </w:pPr>
    <w:rPr>
      <w:rFonts w:ascii="Calibri" w:hAnsi="Calibri"/>
    </w:rPr>
  </w:style>
  <w:style w:type="character" w:customStyle="1" w:styleId="SubsolCaracter">
    <w:name w:val="Subsol Caracter"/>
    <w:basedOn w:val="Fontdeparagrafimplicit"/>
    <w:link w:val="Subsol"/>
    <w:uiPriority w:val="99"/>
    <w:rsid w:val="001C207A"/>
    <w:rPr>
      <w:rFonts w:ascii="Calibri" w:hAnsi="Calibri"/>
      <w:sz w:val="22"/>
      <w:szCs w:val="22"/>
      <w:lang w:val="en-US" w:eastAsia="en-US" w:bidi="en-US"/>
    </w:rPr>
  </w:style>
  <w:style w:type="character" w:customStyle="1" w:styleId="Titlu1Caracter">
    <w:name w:val="Titlu 1 Caracter"/>
    <w:basedOn w:val="Fontdeparagrafimplicit"/>
    <w:link w:val="Titlu1"/>
    <w:uiPriority w:val="9"/>
    <w:rsid w:val="00B6256A"/>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semiHidden/>
    <w:rsid w:val="00B6256A"/>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rsid w:val="00B6256A"/>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rsid w:val="00B6256A"/>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uiPriority w:val="9"/>
    <w:rsid w:val="00B6256A"/>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uiPriority w:val="9"/>
    <w:rsid w:val="00B6256A"/>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uiPriority w:val="9"/>
    <w:rsid w:val="00B6256A"/>
    <w:rPr>
      <w:rFonts w:asciiTheme="majorHAnsi" w:eastAsiaTheme="majorEastAsia" w:hAnsiTheme="majorHAnsi" w:cstheme="majorBidi"/>
      <w:i/>
      <w:iCs/>
      <w:color w:val="404040" w:themeColor="text1" w:themeTint="BF"/>
    </w:rPr>
  </w:style>
  <w:style w:type="character" w:customStyle="1" w:styleId="Titlu8Caracter">
    <w:name w:val="Titlu 8 Caracter"/>
    <w:basedOn w:val="Fontdeparagrafimplicit"/>
    <w:link w:val="Titlu8"/>
    <w:uiPriority w:val="9"/>
    <w:rsid w:val="00B6256A"/>
    <w:rPr>
      <w:rFonts w:asciiTheme="majorHAnsi" w:eastAsiaTheme="majorEastAsia" w:hAnsiTheme="majorHAnsi" w:cstheme="majorBidi"/>
      <w:color w:val="4F81BD" w:themeColor="accent1"/>
      <w:sz w:val="20"/>
      <w:szCs w:val="20"/>
    </w:rPr>
  </w:style>
  <w:style w:type="character" w:customStyle="1" w:styleId="Titlu9Caracter">
    <w:name w:val="Titlu 9 Caracter"/>
    <w:basedOn w:val="Fontdeparagrafimplicit"/>
    <w:link w:val="Titlu9"/>
    <w:uiPriority w:val="9"/>
    <w:rsid w:val="00B6256A"/>
    <w:rPr>
      <w:rFonts w:asciiTheme="majorHAnsi" w:eastAsiaTheme="majorEastAsia" w:hAnsiTheme="majorHAnsi" w:cstheme="majorBidi"/>
      <w:i/>
      <w:iCs/>
      <w:color w:val="404040" w:themeColor="text1" w:themeTint="BF"/>
      <w:sz w:val="20"/>
      <w:szCs w:val="20"/>
    </w:rPr>
  </w:style>
  <w:style w:type="paragraph" w:styleId="Legend">
    <w:name w:val="caption"/>
    <w:basedOn w:val="Normal"/>
    <w:next w:val="Normal"/>
    <w:uiPriority w:val="35"/>
    <w:semiHidden/>
    <w:unhideWhenUsed/>
    <w:qFormat/>
    <w:rsid w:val="00B6256A"/>
    <w:pPr>
      <w:spacing w:line="240" w:lineRule="auto"/>
    </w:pPr>
    <w:rPr>
      <w:b/>
      <w:bCs/>
      <w:color w:val="4F81BD" w:themeColor="accent1"/>
      <w:sz w:val="18"/>
      <w:szCs w:val="18"/>
    </w:rPr>
  </w:style>
  <w:style w:type="paragraph" w:styleId="Titlu">
    <w:name w:val="Title"/>
    <w:basedOn w:val="Normal"/>
    <w:next w:val="Normal"/>
    <w:link w:val="TitluCaracter"/>
    <w:uiPriority w:val="10"/>
    <w:qFormat/>
    <w:rsid w:val="00B625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B6256A"/>
    <w:rPr>
      <w:rFonts w:asciiTheme="majorHAnsi" w:eastAsiaTheme="majorEastAsia" w:hAnsiTheme="majorHAnsi" w:cstheme="majorBidi"/>
      <w:color w:val="17365D" w:themeColor="text2" w:themeShade="BF"/>
      <w:spacing w:val="5"/>
      <w:kern w:val="28"/>
      <w:sz w:val="52"/>
      <w:szCs w:val="52"/>
    </w:rPr>
  </w:style>
  <w:style w:type="paragraph" w:styleId="Subtitlu">
    <w:name w:val="Subtitle"/>
    <w:basedOn w:val="Normal"/>
    <w:next w:val="Normal"/>
    <w:link w:val="SubtitluCaracter"/>
    <w:uiPriority w:val="11"/>
    <w:qFormat/>
    <w:rsid w:val="00B625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B6256A"/>
    <w:rPr>
      <w:rFonts w:asciiTheme="majorHAnsi" w:eastAsiaTheme="majorEastAsia" w:hAnsiTheme="majorHAnsi" w:cstheme="majorBidi"/>
      <w:i/>
      <w:iCs/>
      <w:color w:val="4F81BD" w:themeColor="accent1"/>
      <w:spacing w:val="15"/>
      <w:sz w:val="24"/>
      <w:szCs w:val="24"/>
    </w:rPr>
  </w:style>
  <w:style w:type="character" w:styleId="Robust">
    <w:name w:val="Strong"/>
    <w:basedOn w:val="Fontdeparagrafimplicit"/>
    <w:uiPriority w:val="22"/>
    <w:qFormat/>
    <w:rsid w:val="00B6256A"/>
    <w:rPr>
      <w:b/>
      <w:bCs/>
    </w:rPr>
  </w:style>
  <w:style w:type="character" w:styleId="Accentuat">
    <w:name w:val="Emphasis"/>
    <w:basedOn w:val="Fontdeparagrafimplicit"/>
    <w:uiPriority w:val="20"/>
    <w:qFormat/>
    <w:rsid w:val="00B6256A"/>
    <w:rPr>
      <w:i/>
      <w:iCs/>
    </w:rPr>
  </w:style>
  <w:style w:type="paragraph" w:styleId="Citat">
    <w:name w:val="Quote"/>
    <w:basedOn w:val="Normal"/>
    <w:next w:val="Normal"/>
    <w:link w:val="CitatCaracter"/>
    <w:uiPriority w:val="29"/>
    <w:qFormat/>
    <w:rsid w:val="00B6256A"/>
    <w:rPr>
      <w:i/>
      <w:iCs/>
      <w:color w:val="000000" w:themeColor="text1"/>
    </w:rPr>
  </w:style>
  <w:style w:type="character" w:customStyle="1" w:styleId="CitatCaracter">
    <w:name w:val="Citat Caracter"/>
    <w:basedOn w:val="Fontdeparagrafimplicit"/>
    <w:link w:val="Citat"/>
    <w:uiPriority w:val="29"/>
    <w:rsid w:val="00B6256A"/>
    <w:rPr>
      <w:i/>
      <w:iCs/>
      <w:color w:val="000000" w:themeColor="text1"/>
    </w:rPr>
  </w:style>
  <w:style w:type="paragraph" w:styleId="Citatintens">
    <w:name w:val="Intense Quote"/>
    <w:basedOn w:val="Normal"/>
    <w:next w:val="Normal"/>
    <w:link w:val="CitatintensCaracter"/>
    <w:uiPriority w:val="30"/>
    <w:qFormat/>
    <w:rsid w:val="00B6256A"/>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basedOn w:val="Fontdeparagrafimplicit"/>
    <w:link w:val="Citatintens"/>
    <w:uiPriority w:val="30"/>
    <w:rsid w:val="00B6256A"/>
    <w:rPr>
      <w:b/>
      <w:bCs/>
      <w:i/>
      <w:iCs/>
      <w:color w:val="4F81BD" w:themeColor="accent1"/>
    </w:rPr>
  </w:style>
  <w:style w:type="character" w:styleId="Accentuaresubtil">
    <w:name w:val="Subtle Emphasis"/>
    <w:basedOn w:val="Fontdeparagrafimplicit"/>
    <w:uiPriority w:val="19"/>
    <w:qFormat/>
    <w:rsid w:val="00B6256A"/>
    <w:rPr>
      <w:i/>
      <w:iCs/>
      <w:color w:val="808080" w:themeColor="text1" w:themeTint="7F"/>
    </w:rPr>
  </w:style>
  <w:style w:type="character" w:styleId="Accentuareintens">
    <w:name w:val="Intense Emphasis"/>
    <w:basedOn w:val="Fontdeparagrafimplicit"/>
    <w:uiPriority w:val="21"/>
    <w:qFormat/>
    <w:rsid w:val="00B6256A"/>
    <w:rPr>
      <w:b/>
      <w:bCs/>
      <w:i/>
      <w:iCs/>
      <w:color w:val="4F81BD" w:themeColor="accent1"/>
    </w:rPr>
  </w:style>
  <w:style w:type="character" w:styleId="Referiresubtil">
    <w:name w:val="Subtle Reference"/>
    <w:basedOn w:val="Fontdeparagrafimplicit"/>
    <w:uiPriority w:val="31"/>
    <w:qFormat/>
    <w:rsid w:val="00B6256A"/>
    <w:rPr>
      <w:smallCaps/>
      <w:color w:val="C0504D" w:themeColor="accent2"/>
      <w:u w:val="single"/>
    </w:rPr>
  </w:style>
  <w:style w:type="character" w:styleId="Referireintens">
    <w:name w:val="Intense Reference"/>
    <w:basedOn w:val="Fontdeparagrafimplicit"/>
    <w:uiPriority w:val="32"/>
    <w:qFormat/>
    <w:rsid w:val="00B6256A"/>
    <w:rPr>
      <w:b/>
      <w:bCs/>
      <w:smallCaps/>
      <w:color w:val="C0504D" w:themeColor="accent2"/>
      <w:spacing w:val="5"/>
      <w:u w:val="single"/>
    </w:rPr>
  </w:style>
  <w:style w:type="character" w:styleId="Titlulcrii">
    <w:name w:val="Book Title"/>
    <w:basedOn w:val="Fontdeparagrafimplicit"/>
    <w:uiPriority w:val="33"/>
    <w:qFormat/>
    <w:rsid w:val="00B6256A"/>
    <w:rPr>
      <w:b/>
      <w:bCs/>
      <w:smallCaps/>
      <w:spacing w:val="5"/>
    </w:rPr>
  </w:style>
  <w:style w:type="paragraph" w:styleId="Titlucuprins">
    <w:name w:val="TOC Heading"/>
    <w:basedOn w:val="Titlu1"/>
    <w:next w:val="Normal"/>
    <w:uiPriority w:val="39"/>
    <w:semiHidden/>
    <w:unhideWhenUsed/>
    <w:qFormat/>
    <w:rsid w:val="00B6256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mvslobozia.ro/" TargetMode="External"/><Relationship Id="rId5" Type="http://schemas.openxmlformats.org/officeDocument/2006/relationships/webSettings" Target="webSettings.xml"/><Relationship Id="rId10" Type="http://schemas.openxmlformats.org/officeDocument/2006/relationships/hyperlink" Target="mailto:loredanaalinastan@yahoo.com" TargetMode="External"/><Relationship Id="rId4" Type="http://schemas.openxmlformats.org/officeDocument/2006/relationships/settings" Target="settings.xml"/><Relationship Id="rId9" Type="http://schemas.openxmlformats.org/officeDocument/2006/relationships/hyperlink" Target="http://cnmvslobozi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DB3A6-0BC9-49CD-9386-A5290273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992</Words>
  <Characters>5758</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Hewlett-Packard</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Rasvan si Loredana</dc:creator>
  <cp:lastModifiedBy>Rasvan si Loredana</cp:lastModifiedBy>
  <cp:revision>5</cp:revision>
  <dcterms:created xsi:type="dcterms:W3CDTF">2013-09-27T17:49:00Z</dcterms:created>
  <dcterms:modified xsi:type="dcterms:W3CDTF">2013-09-28T06:47:00Z</dcterms:modified>
</cp:coreProperties>
</file>